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280" w:type="dxa"/>
        <w:tblLook w:val="04A0"/>
      </w:tblPr>
      <w:tblGrid>
        <w:gridCol w:w="8280"/>
      </w:tblGrid>
      <w:tr w:rsidR="0017788D" w:rsidRPr="006919F9" w:rsidTr="00F821D6">
        <w:tc>
          <w:tcPr>
            <w:tcW w:w="8280" w:type="dxa"/>
          </w:tcPr>
          <w:p w:rsidR="0017788D" w:rsidRDefault="0017788D" w:rsidP="00F821D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>Adila</w:t>
            </w:r>
            <w:proofErr w:type="spellEnd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>Milyana</w:t>
            </w:r>
            <w:proofErr w:type="spellEnd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>Ilahi</w:t>
            </w:r>
            <w:proofErr w:type="spellEnd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>Rohim</w:t>
            </w:r>
            <w:proofErr w:type="spellEnd"/>
          </w:p>
          <w:p w:rsidR="0017788D" w:rsidRDefault="0017788D" w:rsidP="00F821D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 : 16134620002</w:t>
            </w:r>
          </w:p>
          <w:p w:rsidR="0017788D" w:rsidRPr="005643E9" w:rsidRDefault="0017788D" w:rsidP="00F821D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:rsidR="0017788D" w:rsidRPr="0057050F" w:rsidRDefault="0017788D" w:rsidP="00F821D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Hasinuddin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S.Kep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Ns.,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</w:t>
            </w:r>
            <w:proofErr w:type="spellEnd"/>
          </w:p>
          <w:p w:rsidR="0017788D" w:rsidRPr="006919F9" w:rsidRDefault="0017788D" w:rsidP="00F821D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7050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</w:p>
        </w:tc>
      </w:tr>
      <w:tr w:rsidR="0017788D" w:rsidRPr="0057050F" w:rsidTr="00F821D6">
        <w:tc>
          <w:tcPr>
            <w:tcW w:w="8280" w:type="dxa"/>
          </w:tcPr>
          <w:p w:rsidR="0017788D" w:rsidRDefault="0017788D" w:rsidP="00F821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Redesain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Map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folder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Medis</w:t>
            </w:r>
            <w:proofErr w:type="spellEnd"/>
          </w:p>
          <w:p w:rsidR="0017788D" w:rsidRDefault="0017788D" w:rsidP="00F821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Anatomi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dan</w:t>
            </w:r>
            <w:proofErr w:type="spellEnd"/>
          </w:p>
          <w:p w:rsidR="0017788D" w:rsidRPr="0057050F" w:rsidRDefault="0017788D" w:rsidP="00F821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RSU Anna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Medika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Madura</w:t>
            </w:r>
          </w:p>
        </w:tc>
      </w:tr>
      <w:tr w:rsidR="0017788D" w:rsidRPr="000D4CF9" w:rsidTr="00F821D6">
        <w:tc>
          <w:tcPr>
            <w:tcW w:w="8280" w:type="dxa"/>
          </w:tcPr>
          <w:p w:rsidR="0017788D" w:rsidRPr="00EA5060" w:rsidRDefault="0017788D" w:rsidP="00F82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60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17788D" w:rsidRDefault="0017788D" w:rsidP="00F821D6">
            <w:pPr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riwayat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melindungi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lembar-lembar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penyimpanan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riwayat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didokumentasikan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map</w:t>
            </w:r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RSU Anna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Medika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Madura.</w:t>
            </w:r>
          </w:p>
          <w:p w:rsidR="0017788D" w:rsidRDefault="0017788D" w:rsidP="00F821D6">
            <w:pPr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Subyek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filing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</w:t>
            </w:r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RSU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Madura,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obyek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map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RSU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Madura</w:t>
            </w:r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88D" w:rsidRDefault="0017788D" w:rsidP="00F821D6">
            <w:pPr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RSU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F34">
              <w:rPr>
                <w:rFonts w:ascii="Times New Roman" w:hAnsi="Times New Roman" w:cs="Times New Roman"/>
                <w:i/>
                <w:sz w:val="24"/>
                <w:szCs w:val="24"/>
              </w:rPr>
              <w:t>layout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B93">
              <w:rPr>
                <w:rFonts w:ascii="Times New Roman" w:hAnsi="Times New Roman" w:cs="Times New Roman"/>
                <w:i/>
                <w:sz w:val="24"/>
                <w:szCs w:val="24"/>
              </w:rPr>
              <w:t>landscape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Terminal Digit Filing System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(TDF),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map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map (</w:t>
            </w:r>
            <w:r w:rsidRPr="00642B93">
              <w:rPr>
                <w:rFonts w:ascii="Times New Roman" w:hAnsi="Times New Roman" w:cs="Times New Roman"/>
                <w:i/>
                <w:sz w:val="24"/>
                <w:szCs w:val="24"/>
              </w:rPr>
              <w:t>folder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88D" w:rsidRPr="000D4CF9" w:rsidRDefault="0017788D" w:rsidP="00F821D6">
            <w:pPr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RSU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diusulkan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5B4">
              <w:rPr>
                <w:rFonts w:ascii="Times New Roman" w:hAnsi="Times New Roman" w:cs="Times New Roman"/>
                <w:i/>
                <w:sz w:val="24"/>
                <w:szCs w:val="24"/>
              </w:rPr>
              <w:t>layout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4">
              <w:rPr>
                <w:rFonts w:ascii="Times New Roman" w:hAnsi="Times New Roman" w:cs="Times New Roman"/>
                <w:i/>
                <w:sz w:val="24"/>
                <w:szCs w:val="24"/>
              </w:rPr>
              <w:t>potrait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Terminal Digit Filing 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(TDF)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5B4">
              <w:rPr>
                <w:rFonts w:ascii="Times New Roman" w:hAnsi="Times New Roman" w:cs="Times New Roman"/>
                <w:i/>
                <w:sz w:val="24"/>
                <w:szCs w:val="24"/>
              </w:rPr>
              <w:t>ivory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tebal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260 gram,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ditambahkan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788D" w:rsidTr="00F821D6">
        <w:tc>
          <w:tcPr>
            <w:tcW w:w="8280" w:type="dxa"/>
          </w:tcPr>
          <w:p w:rsidR="0017788D" w:rsidRDefault="0017788D" w:rsidP="00F8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>Kata</w:t>
            </w:r>
            <w:proofErr w:type="spellEnd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>Kunci</w:t>
            </w:r>
            <w:proofErr w:type="spellEnd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>Desain</w:t>
            </w:r>
            <w:proofErr w:type="spellEnd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map, </w:t>
            </w:r>
            <w:proofErr w:type="spellStart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>rekam</w:t>
            </w:r>
            <w:proofErr w:type="spellEnd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88D"/>
    <w:rsid w:val="0017788D"/>
    <w:rsid w:val="00324E4C"/>
    <w:rsid w:val="00392DFF"/>
    <w:rsid w:val="003D5936"/>
    <w:rsid w:val="00484FB1"/>
    <w:rsid w:val="00675E1F"/>
    <w:rsid w:val="008349F9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8D"/>
    <w:pPr>
      <w:spacing w:after="200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88D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965AD8-BB98-4B6A-9F27-56413BAA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2019-11-18T01:36:00Z</dcterms:created>
  <dcterms:modified xsi:type="dcterms:W3CDTF">2019-11-18T01:37:00Z</dcterms:modified>
</cp:coreProperties>
</file>