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22266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7FD">
              <w:rPr>
                <w:rFonts w:ascii="Times New Roman" w:hAnsi="Times New Roman"/>
                <w:sz w:val="24"/>
                <w:lang w:val="en-ID"/>
              </w:rPr>
              <w:t xml:space="preserve">    </w:t>
            </w:r>
            <w:r w:rsidRPr="00C157FD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Prasgadika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Aznurutama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422266" w:rsidRPr="00C157FD" w:rsidRDefault="00422266" w:rsidP="00C658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NIM 15142010116             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Ulva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Noviana</w:t>
            </w:r>
            <w:proofErr w:type="spellEnd"/>
            <w:proofErr w:type="gramStart"/>
            <w:r w:rsidRPr="00C157FD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C157FD">
              <w:rPr>
                <w:rFonts w:ascii="Times New Roman" w:hAnsi="Times New Roman"/>
                <w:sz w:val="24"/>
                <w:szCs w:val="24"/>
              </w:rPr>
              <w:t>., Ns.,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266" w:rsidRPr="00C157FD" w:rsidRDefault="00422266" w:rsidP="00C658EC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C157FD">
              <w:rPr>
                <w:sz w:val="24"/>
                <w:szCs w:val="24"/>
              </w:rPr>
              <w:t xml:space="preserve">Program </w:t>
            </w:r>
            <w:proofErr w:type="spellStart"/>
            <w:r w:rsidRPr="00C157FD">
              <w:rPr>
                <w:sz w:val="24"/>
                <w:szCs w:val="24"/>
              </w:rPr>
              <w:t>Studi</w:t>
            </w:r>
            <w:proofErr w:type="spellEnd"/>
            <w:r w:rsidRPr="00C157FD">
              <w:rPr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sz w:val="24"/>
                <w:szCs w:val="24"/>
              </w:rPr>
              <w:t>Keperawatan</w:t>
            </w:r>
            <w:proofErr w:type="spellEnd"/>
            <w:r w:rsidRPr="00C157FD">
              <w:rPr>
                <w:sz w:val="24"/>
                <w:szCs w:val="24"/>
              </w:rPr>
              <w:t xml:space="preserve">                             </w:t>
            </w:r>
            <w:r w:rsidRPr="00C157FD">
              <w:rPr>
                <w:sz w:val="24"/>
                <w:szCs w:val="24"/>
                <w:lang w:val="en-ID"/>
              </w:rPr>
              <w:t xml:space="preserve">     </w:t>
            </w:r>
            <w:r w:rsidRPr="00C157FD">
              <w:rPr>
                <w:sz w:val="24"/>
                <w:szCs w:val="24"/>
              </w:rPr>
              <w:t xml:space="preserve">  NIDN.0732118002</w:t>
            </w:r>
          </w:p>
        </w:tc>
      </w:tr>
      <w:tr w:rsidR="00422266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tabs>
                <w:tab w:val="left" w:pos="543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en-ID"/>
              </w:rPr>
            </w:pPr>
            <w:r w:rsidRPr="00C157FD">
              <w:rPr>
                <w:rFonts w:ascii="Times New Roman" w:hAnsi="Times New Roman"/>
                <w:b/>
                <w:sz w:val="28"/>
                <w:szCs w:val="28"/>
                <w:lang w:val="en-ID"/>
              </w:rPr>
              <w:t>ANALISIS FAKTOR (BERAT BADAN LAHIR, STATUS EKONOMI KELUARGA, TINGGI BADAN IBU, DAN POLA ASUH MAKAN) DENGAN KEJADIAN STUNTING PADA ANAK USIA 1-5 TAHUN</w:t>
            </w:r>
          </w:p>
          <w:p w:rsidR="00422266" w:rsidRPr="00C157FD" w:rsidRDefault="00422266" w:rsidP="00C658EC">
            <w:pPr>
              <w:tabs>
                <w:tab w:val="left" w:pos="543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7FD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Desa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Morombuh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Kecamatan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Kwanyar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Kabupaten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2266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</w:rPr>
            </w:pPr>
            <w:r w:rsidRPr="00C157FD">
              <w:rPr>
                <w:sz w:val="24"/>
              </w:rPr>
              <w:t>ABSTRAK</w:t>
            </w:r>
          </w:p>
          <w:p w:rsidR="00422266" w:rsidRPr="00C157FD" w:rsidRDefault="00422266" w:rsidP="00C658EC">
            <w:pPr>
              <w:tabs>
                <w:tab w:val="left" w:pos="5954"/>
              </w:tabs>
              <w:spacing w:after="0" w:line="240" w:lineRule="auto"/>
              <w:ind w:right="-1" w:firstLine="720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>Stunting</w:t>
            </w:r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atau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disebut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juga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pendek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merupakan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masalah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kurang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gizi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kronis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mengakibatkan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gangguan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pertumbuhan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pada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yakni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tinggi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lebih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rendah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atau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pendek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kerdil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dari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standar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usianya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Hasil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studi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pendahuluan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didapatkan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balita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stunting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sebanyak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7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balita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(70.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Tujuan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, status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asuh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</w:rPr>
              <w:t xml:space="preserve">stunting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1-5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266" w:rsidRPr="00C157FD" w:rsidRDefault="00422266" w:rsidP="00C658EC">
            <w:pPr>
              <w:tabs>
                <w:tab w:val="left" w:pos="5954"/>
              </w:tabs>
              <w:spacing w:after="0"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ini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adalah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analitik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desain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 xml:space="preserve">Cross Sectional.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dilakukan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Desa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Morombuh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Kecamatan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Kwanyar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Kabupaten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Bangkalan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Variabel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independen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adalah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berat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lahir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status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ekonomi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keluarga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tinggi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ibu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pola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asuh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makan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variabel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dependen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adalah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>stunting</w:t>
            </w:r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Pengambilan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subjek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metode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>Proportionate Stratified Random Sampling</w:t>
            </w:r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Analisa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menggunakan</w:t>
            </w:r>
            <w:proofErr w:type="spellEnd"/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test </w:t>
            </w:r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 xml:space="preserve">Chi Square </w:t>
            </w:r>
            <w:proofErr w:type="spellStart"/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>dan</w:t>
            </w:r>
            <w:proofErr w:type="spellEnd"/>
            <w:r w:rsidRPr="00C157FD">
              <w:rPr>
                <w:rFonts w:ascii="Times New Roman" w:hAnsi="Times New Roman"/>
                <w:i/>
                <w:color w:val="000000"/>
                <w:sz w:val="24"/>
                <w:szCs w:val="24"/>
                <w:lang w:val="en-ID"/>
              </w:rPr>
              <w:t xml:space="preserve"> Spearman Rank</w:t>
            </w:r>
            <w:r w:rsidRPr="00C157F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422266" w:rsidRPr="00C157FD" w:rsidRDefault="00422266" w:rsidP="00C658EC">
            <w:pPr>
              <w:tabs>
                <w:tab w:val="left" w:pos="5954"/>
              </w:tabs>
              <w:spacing w:after="0" w:line="240" w:lineRule="auto"/>
              <w:ind w:right="-1" w:firstLine="720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analisa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uji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Spearman Rank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menunjukkan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berat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lahir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kejadian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(ρ= 0,000),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pola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asuh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makan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kejadian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(ρ= 0,386).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Analisa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Chi Square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menunjukkan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status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ekonomi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kejadian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stunting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(ρ= 0,996),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tinggi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badan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kejadian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(ρ= 0,723).</w:t>
            </w:r>
          </w:p>
          <w:p w:rsidR="00422266" w:rsidRPr="00C157FD" w:rsidRDefault="00422266" w:rsidP="00C658EC">
            <w:pPr>
              <w:tabs>
                <w:tab w:val="left" w:pos="5954"/>
              </w:tabs>
              <w:spacing w:after="0" w:line="240" w:lineRule="auto"/>
              <w:ind w:right="-1" w:firstLine="720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mengoptimalkan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pendampingan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potensi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menyebabkan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stunting,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edukasi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pengasuh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terdekat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pemenuhan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nutrisi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tumbuh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kembang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2266" w:rsidTr="00C658EC">
        <w:tc>
          <w:tcPr>
            <w:tcW w:w="7938" w:type="dxa"/>
            <w:shd w:val="clear" w:color="auto" w:fill="auto"/>
          </w:tcPr>
          <w:p w:rsidR="00422266" w:rsidRPr="00A5305A" w:rsidRDefault="00422266" w:rsidP="00C658EC">
            <w:pPr>
              <w:pStyle w:val="HALAMANPENGESAHAN"/>
              <w:tabs>
                <w:tab w:val="right" w:leader="dot" w:pos="7938"/>
              </w:tabs>
              <w:ind w:left="1339" w:hanging="1339"/>
              <w:jc w:val="both"/>
              <w:rPr>
                <w:lang w:val="en-ID"/>
              </w:rPr>
            </w:pPr>
            <w:r w:rsidRPr="00A5305A">
              <w:rPr>
                <w:sz w:val="24"/>
              </w:rPr>
              <w:t xml:space="preserve">Kata </w:t>
            </w:r>
            <w:proofErr w:type="spellStart"/>
            <w:r w:rsidRPr="00A5305A">
              <w:rPr>
                <w:sz w:val="24"/>
              </w:rPr>
              <w:t>kunci</w:t>
            </w:r>
            <w:proofErr w:type="spellEnd"/>
            <w:r w:rsidRPr="00A5305A">
              <w:rPr>
                <w:sz w:val="24"/>
              </w:rPr>
              <w:t xml:space="preserve"> :</w:t>
            </w:r>
            <w:proofErr w:type="spellStart"/>
            <w:r w:rsidRPr="00A5305A">
              <w:rPr>
                <w:sz w:val="24"/>
                <w:lang w:val="en-ID"/>
              </w:rPr>
              <w:t>Berat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Badan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Lahir</w:t>
            </w:r>
            <w:proofErr w:type="spellEnd"/>
            <w:r w:rsidRPr="00A5305A">
              <w:rPr>
                <w:sz w:val="24"/>
              </w:rPr>
              <w:t>,</w:t>
            </w:r>
            <w:r w:rsidRPr="00A5305A">
              <w:rPr>
                <w:sz w:val="24"/>
                <w:lang w:val="en-ID"/>
              </w:rPr>
              <w:t xml:space="preserve"> Status </w:t>
            </w:r>
            <w:proofErr w:type="spellStart"/>
            <w:r w:rsidRPr="00A5305A">
              <w:rPr>
                <w:sz w:val="24"/>
                <w:lang w:val="en-ID"/>
              </w:rPr>
              <w:t>Ekonomi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Keluarga</w:t>
            </w:r>
            <w:proofErr w:type="spellEnd"/>
            <w:r w:rsidRPr="00A5305A">
              <w:rPr>
                <w:sz w:val="24"/>
                <w:lang w:val="en-ID"/>
              </w:rPr>
              <w:t xml:space="preserve">, </w:t>
            </w:r>
            <w:proofErr w:type="spellStart"/>
            <w:r w:rsidRPr="00A5305A">
              <w:rPr>
                <w:sz w:val="24"/>
                <w:lang w:val="en-ID"/>
              </w:rPr>
              <w:t>Tinggi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Badan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Ibu</w:t>
            </w:r>
            <w:proofErr w:type="spellEnd"/>
            <w:r w:rsidRPr="00A5305A">
              <w:rPr>
                <w:sz w:val="24"/>
                <w:lang w:val="en-ID"/>
              </w:rPr>
              <w:t xml:space="preserve">, </w:t>
            </w:r>
            <w:proofErr w:type="spellStart"/>
            <w:r w:rsidRPr="00A5305A">
              <w:rPr>
                <w:sz w:val="24"/>
                <w:lang w:val="en-ID"/>
              </w:rPr>
              <w:t>Pola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Asuh</w:t>
            </w:r>
            <w:proofErr w:type="spellEnd"/>
            <w:r w:rsidRPr="00A5305A">
              <w:rPr>
                <w:sz w:val="24"/>
                <w:lang w:val="en-ID"/>
              </w:rPr>
              <w:t xml:space="preserve"> </w:t>
            </w:r>
            <w:proofErr w:type="spellStart"/>
            <w:r w:rsidRPr="00A5305A">
              <w:rPr>
                <w:sz w:val="24"/>
                <w:lang w:val="en-ID"/>
              </w:rPr>
              <w:t>Makan</w:t>
            </w:r>
            <w:proofErr w:type="spellEnd"/>
            <w:r w:rsidRPr="00A5305A">
              <w:rPr>
                <w:sz w:val="24"/>
                <w:lang w:val="en-ID"/>
              </w:rPr>
              <w:t>,</w:t>
            </w:r>
            <w:r w:rsidRPr="00A5305A">
              <w:rPr>
                <w:sz w:val="24"/>
              </w:rPr>
              <w:t xml:space="preserve"> </w:t>
            </w:r>
            <w:r w:rsidRPr="00A5305A">
              <w:rPr>
                <w:i/>
                <w:sz w:val="24"/>
                <w:lang w:val="en-ID"/>
              </w:rPr>
              <w:t>Stunting</w:t>
            </w:r>
          </w:p>
        </w:tc>
      </w:tr>
    </w:tbl>
    <w:p w:rsidR="00422266" w:rsidRDefault="00422266" w:rsidP="00422266">
      <w:pPr>
        <w:pStyle w:val="HALAMANPENGESAHAN"/>
        <w:tabs>
          <w:tab w:val="right" w:leader="dot" w:pos="7938"/>
        </w:tabs>
        <w:spacing w:line="720" w:lineRule="auto"/>
        <w:jc w:val="both"/>
      </w:pPr>
    </w:p>
    <w:p w:rsidR="00422266" w:rsidRDefault="00422266" w:rsidP="00422266">
      <w:pPr>
        <w:pStyle w:val="HALAMANPENGESAHAN"/>
        <w:tabs>
          <w:tab w:val="right" w:leader="dot" w:pos="7938"/>
        </w:tabs>
        <w:spacing w:line="72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22266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Prasgadika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Aznurutama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157FD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Supervisor</w:t>
            </w:r>
          </w:p>
          <w:p w:rsidR="00422266" w:rsidRPr="00C157FD" w:rsidRDefault="00422266" w:rsidP="00C658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NIM 15142010116              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 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Ulva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Noviana</w:t>
            </w:r>
            <w:proofErr w:type="spellEnd"/>
            <w:proofErr w:type="gramStart"/>
            <w:r w:rsidRPr="00C157FD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C157FD">
              <w:rPr>
                <w:rFonts w:ascii="Times New Roman" w:hAnsi="Times New Roman"/>
                <w:sz w:val="24"/>
                <w:szCs w:val="24"/>
              </w:rPr>
              <w:t>., Ns.,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266" w:rsidRPr="00C157FD" w:rsidRDefault="00422266" w:rsidP="00C658EC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szCs w:val="24"/>
              </w:rPr>
            </w:pPr>
            <w:r w:rsidRPr="00C157FD">
              <w:rPr>
                <w:sz w:val="24"/>
                <w:szCs w:val="24"/>
                <w:lang w:val="en-ID"/>
              </w:rPr>
              <w:t>Nursing Study Program</w:t>
            </w:r>
            <w:r w:rsidRPr="00C157FD">
              <w:rPr>
                <w:sz w:val="24"/>
                <w:szCs w:val="24"/>
              </w:rPr>
              <w:t xml:space="preserve">                             </w:t>
            </w:r>
            <w:r w:rsidRPr="00C157FD">
              <w:rPr>
                <w:sz w:val="24"/>
                <w:szCs w:val="24"/>
                <w:lang w:val="en-ID"/>
              </w:rPr>
              <w:t xml:space="preserve">           </w:t>
            </w:r>
            <w:r w:rsidRPr="00C157FD">
              <w:rPr>
                <w:sz w:val="24"/>
                <w:szCs w:val="24"/>
              </w:rPr>
              <w:t xml:space="preserve">  NIDN.0732118002</w:t>
            </w:r>
          </w:p>
        </w:tc>
      </w:tr>
      <w:tr w:rsidR="00422266" w:rsidRPr="00F94D9F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tabs>
                <w:tab w:val="left" w:pos="543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57FD">
              <w:rPr>
                <w:rStyle w:val="tlid-translation"/>
                <w:rFonts w:ascii="Times New Roman" w:hAnsi="Times New Roman"/>
                <w:b/>
                <w:sz w:val="28"/>
                <w:szCs w:val="28"/>
                <w:lang w:val="en"/>
              </w:rPr>
              <w:t>FACTOR ANALYSIS (BODY WEIGHT, FAMILY ECONOMIC STATUS, MATERNAL HEIGHT, AND FEEDING PATTERN) WITH INSIDENCE OF STUNTING IN CHILDREN AGES 1-5 YEARS</w:t>
            </w:r>
          </w:p>
          <w:p w:rsidR="00422266" w:rsidRPr="00C157FD" w:rsidRDefault="00422266" w:rsidP="00C658EC">
            <w:pPr>
              <w:tabs>
                <w:tab w:val="left" w:pos="543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7FD">
              <w:rPr>
                <w:rFonts w:ascii="Times New Roman" w:hAnsi="Times New Roman"/>
                <w:sz w:val="24"/>
                <w:szCs w:val="24"/>
              </w:rPr>
              <w:t>( Study at</w:t>
            </w:r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Morombuh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village,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Kwanyar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Distric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 w:rsidRPr="00C157FD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Regency</w:t>
            </w:r>
            <w:r w:rsidRPr="00C1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2266" w:rsidRPr="00F94D9F" w:rsidTr="00C658EC">
        <w:tc>
          <w:tcPr>
            <w:tcW w:w="7938" w:type="dxa"/>
            <w:shd w:val="clear" w:color="auto" w:fill="auto"/>
          </w:tcPr>
          <w:p w:rsidR="00422266" w:rsidRPr="00C157FD" w:rsidRDefault="00422266" w:rsidP="00C658E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57FD">
              <w:rPr>
                <w:rFonts w:ascii="Times New Roman" w:hAnsi="Times New Roman"/>
                <w:b/>
                <w:i/>
                <w:sz w:val="28"/>
                <w:szCs w:val="28"/>
              </w:rPr>
              <w:t>ABSTRACT</w:t>
            </w:r>
          </w:p>
          <w:p w:rsidR="00422266" w:rsidRPr="009F2463" w:rsidRDefault="00422266" w:rsidP="00C658EC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rStyle w:val="tlid-translation"/>
                <w:b w:val="0"/>
                <w:i/>
                <w:sz w:val="24"/>
                <w:szCs w:val="24"/>
                <w:lang w:val="en"/>
              </w:rPr>
            </w:pP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Stunting, also called short, is a problem of chronic malnutrition which results in a disruption of growth in children, namely a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child's lower or shorter (stunted) height than their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age standard. The results of the preliminary study found stunting toddlers as many as 7 toddlers (70%)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. The purpose study is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to analyze the relat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ionship between factors of body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weight, family economic status, materna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l height, and feeding pattern towards 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the incidence of stun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ting in children aged 1-5 years.</w:t>
            </w:r>
          </w:p>
          <w:p w:rsidR="00422266" w:rsidRPr="009F2463" w:rsidRDefault="00422266" w:rsidP="00C658EC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rStyle w:val="tlid-translation"/>
                <w:b w:val="0"/>
                <w:i/>
                <w:sz w:val="24"/>
                <w:szCs w:val="24"/>
                <w:lang w:val="en"/>
              </w:rPr>
            </w:pP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The research design used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analytical research with 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Cross Sectional research design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. 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Independent variables were body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weight, family economic status, maternal height, and 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feeding pattern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, the dependent variable was stunting. 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The research method used 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Proportionate Stratified Random Sampling. Data analysis using Chi Square and Spearman Rank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test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. This research ha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s been carried out by the Ethical </w:t>
            </w:r>
            <w:proofErr w:type="spellStart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Clearency</w:t>
            </w:r>
            <w:proofErr w:type="spellEnd"/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Test by the KEPK of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STIKes</w:t>
            </w:r>
            <w:proofErr w:type="spellEnd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Ngudia</w:t>
            </w:r>
            <w:proofErr w:type="spellEnd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Husada</w:t>
            </w:r>
            <w:proofErr w:type="spellEnd"/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Madura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.</w:t>
            </w:r>
          </w:p>
          <w:p w:rsidR="00422266" w:rsidRDefault="00422266" w:rsidP="00C658EC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rStyle w:val="tlid-translation"/>
                <w:b w:val="0"/>
                <w:i/>
                <w:sz w:val="24"/>
                <w:szCs w:val="24"/>
                <w:lang w:val="en"/>
              </w:rPr>
            </w:pP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The results of data analysis using the Spearman Rank test showed that there was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a relationship between body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weight and the incidence of stunting (ρ = 0,000), and there was no correlation between feeding pattern and the incidence of stunting (ρ = 0.386). Data analysis using Chi Square showed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there was</w:t>
            </w:r>
            <w:r w:rsidRPr="009F2463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no relationship between family economic status and the incidence of stunting (ρ = 0.996), and there was no relationship between maternal height and inc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idence of stunting (ρ = 0.723).</w:t>
            </w:r>
          </w:p>
          <w:p w:rsidR="00422266" w:rsidRPr="00A5305A" w:rsidRDefault="00422266" w:rsidP="00C658EC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rFonts w:eastAsia="Times New Roman"/>
                <w:b w:val="0"/>
                <w:i/>
                <w:color w:val="212121"/>
                <w:sz w:val="24"/>
                <w:szCs w:val="24"/>
              </w:rPr>
            </w:pP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Medical personnel are</w:t>
            </w:r>
            <w:r w:rsidRPr="009B011E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expected to optimize mentoring 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for children born with low body</w:t>
            </w:r>
            <w:r w:rsidRPr="009B011E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weight, because it has the potential to cause stunting, and provide education for families, espec</w:t>
            </w:r>
            <w:r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>ially the mothers and educator</w:t>
            </w:r>
            <w:r w:rsidRPr="009B011E">
              <w:rPr>
                <w:rStyle w:val="tlid-translation"/>
                <w:b w:val="0"/>
                <w:i/>
                <w:sz w:val="24"/>
                <w:szCs w:val="24"/>
                <w:lang w:val="en"/>
              </w:rPr>
              <w:t xml:space="preserve"> closest to children about fulfilling children's nutrition in the child development phase.</w:t>
            </w:r>
          </w:p>
        </w:tc>
      </w:tr>
      <w:tr w:rsidR="00422266" w:rsidRPr="00F94D9F" w:rsidTr="00C658EC">
        <w:tc>
          <w:tcPr>
            <w:tcW w:w="7938" w:type="dxa"/>
            <w:shd w:val="clear" w:color="auto" w:fill="auto"/>
          </w:tcPr>
          <w:p w:rsidR="00422266" w:rsidRPr="00A5305A" w:rsidRDefault="00422266" w:rsidP="00C658EC">
            <w:pPr>
              <w:pStyle w:val="HALAMANPENGESAHAN"/>
              <w:tabs>
                <w:tab w:val="right" w:leader="dot" w:pos="7938"/>
              </w:tabs>
              <w:ind w:left="1026" w:hanging="1026"/>
              <w:jc w:val="both"/>
              <w:rPr>
                <w:i/>
                <w:sz w:val="24"/>
              </w:rPr>
            </w:pPr>
            <w:r w:rsidRPr="00A5305A">
              <w:rPr>
                <w:i/>
                <w:sz w:val="24"/>
                <w:shd w:val="clear" w:color="auto" w:fill="FFFFFF"/>
              </w:rPr>
              <w:t>Keywords:</w:t>
            </w:r>
            <w:r w:rsidRPr="00A5305A">
              <w:rPr>
                <w:lang w:val="en"/>
              </w:rPr>
              <w:t xml:space="preserve"> </w:t>
            </w:r>
            <w:r>
              <w:rPr>
                <w:rStyle w:val="tlid-translation"/>
                <w:i/>
                <w:sz w:val="24"/>
                <w:szCs w:val="24"/>
                <w:lang w:val="en"/>
              </w:rPr>
              <w:t>Body</w:t>
            </w:r>
            <w:r w:rsidRPr="00A5305A">
              <w:rPr>
                <w:rStyle w:val="tlid-translation"/>
                <w:i/>
                <w:sz w:val="24"/>
                <w:szCs w:val="24"/>
                <w:lang w:val="en"/>
              </w:rPr>
              <w:t xml:space="preserve"> Weight,</w:t>
            </w:r>
            <w:bookmarkStart w:id="0" w:name="_GoBack"/>
            <w:bookmarkEnd w:id="0"/>
            <w:r w:rsidRPr="00A5305A">
              <w:rPr>
                <w:rStyle w:val="tlid-translation"/>
                <w:i/>
                <w:sz w:val="24"/>
                <w:szCs w:val="24"/>
                <w:lang w:val="en"/>
              </w:rPr>
              <w:t xml:space="preserve"> Family Economic Status, Maternal Height, Feeding Parenting, Stunting.</w:t>
            </w:r>
          </w:p>
        </w:tc>
      </w:tr>
    </w:tbl>
    <w:p w:rsidR="006C2C18" w:rsidRDefault="006C2C18" w:rsidP="00861BF2"/>
    <w:sectPr w:rsidR="006C2C18" w:rsidSect="008A523B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B"/>
    <w:rsid w:val="00095FD0"/>
    <w:rsid w:val="000F77FE"/>
    <w:rsid w:val="001128C4"/>
    <w:rsid w:val="001C4038"/>
    <w:rsid w:val="001F56AF"/>
    <w:rsid w:val="00236A5F"/>
    <w:rsid w:val="00260138"/>
    <w:rsid w:val="002D4A6D"/>
    <w:rsid w:val="00403175"/>
    <w:rsid w:val="00422266"/>
    <w:rsid w:val="004C653A"/>
    <w:rsid w:val="005331AF"/>
    <w:rsid w:val="005C1A29"/>
    <w:rsid w:val="005C524F"/>
    <w:rsid w:val="00663EB0"/>
    <w:rsid w:val="006C2C18"/>
    <w:rsid w:val="00722A66"/>
    <w:rsid w:val="007277BC"/>
    <w:rsid w:val="00757F53"/>
    <w:rsid w:val="008252F3"/>
    <w:rsid w:val="00861BF2"/>
    <w:rsid w:val="008A523B"/>
    <w:rsid w:val="008C53EE"/>
    <w:rsid w:val="009100A4"/>
    <w:rsid w:val="00930A5E"/>
    <w:rsid w:val="00935C41"/>
    <w:rsid w:val="0098147C"/>
    <w:rsid w:val="009B011E"/>
    <w:rsid w:val="009F2463"/>
    <w:rsid w:val="009F5838"/>
    <w:rsid w:val="009F7186"/>
    <w:rsid w:val="00A1428C"/>
    <w:rsid w:val="00A93B3D"/>
    <w:rsid w:val="00BF2A63"/>
    <w:rsid w:val="00C157FD"/>
    <w:rsid w:val="00CC1034"/>
    <w:rsid w:val="00FA429A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2430D-7041-400D-9AB4-0A6919B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23B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8A523B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8A523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0F77FE"/>
  </w:style>
  <w:style w:type="paragraph" w:styleId="ListParagraph">
    <w:name w:val="List Paragraph"/>
    <w:basedOn w:val="Normal"/>
    <w:link w:val="ListParagraphChar"/>
    <w:uiPriority w:val="34"/>
    <w:qFormat/>
    <w:rsid w:val="0098147C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8147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9364-DF09-4CD2-B224-7D1165CF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26</cp:revision>
  <dcterms:created xsi:type="dcterms:W3CDTF">2019-06-22T06:12:00Z</dcterms:created>
  <dcterms:modified xsi:type="dcterms:W3CDTF">2019-07-24T14:11:00Z</dcterms:modified>
</cp:coreProperties>
</file>