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933" w:type="dxa"/>
        <w:tblLook w:val="04A0"/>
      </w:tblPr>
      <w:tblGrid>
        <w:gridCol w:w="7933"/>
      </w:tblGrid>
      <w:tr w:rsidR="00AC41DC" w:rsidRPr="0001046A" w:rsidTr="001B4514">
        <w:tc>
          <w:tcPr>
            <w:tcW w:w="7933" w:type="dxa"/>
          </w:tcPr>
          <w:p w:rsidR="00AC41DC"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0"/>
              <w:rPr>
                <w:rStyle w:val="hps"/>
                <w:rFonts w:ascii="Times New Roman" w:hAnsi="Times New Roman" w:cs="Times New Roman"/>
                <w:bCs/>
                <w:sz w:val="24"/>
                <w:szCs w:val="24"/>
              </w:rPr>
            </w:pPr>
            <w:proofErr w:type="spellStart"/>
            <w:r>
              <w:rPr>
                <w:rStyle w:val="hps"/>
                <w:rFonts w:ascii="Times New Roman" w:hAnsi="Times New Roman" w:cs="Times New Roman"/>
                <w:bCs/>
                <w:sz w:val="24"/>
                <w:szCs w:val="24"/>
              </w:rPr>
              <w:t>Nivia</w:t>
            </w:r>
            <w:proofErr w:type="spellEnd"/>
            <w:r>
              <w:rPr>
                <w:rStyle w:val="hps"/>
                <w:rFonts w:ascii="Times New Roman" w:hAnsi="Times New Roman" w:cs="Times New Roman"/>
                <w:bCs/>
                <w:sz w:val="24"/>
                <w:szCs w:val="24"/>
              </w:rPr>
              <w:t xml:space="preserve"> </w:t>
            </w:r>
            <w:proofErr w:type="spellStart"/>
            <w:r>
              <w:rPr>
                <w:rStyle w:val="hps"/>
                <w:rFonts w:ascii="Times New Roman" w:hAnsi="Times New Roman" w:cs="Times New Roman"/>
                <w:bCs/>
                <w:sz w:val="24"/>
                <w:szCs w:val="24"/>
              </w:rPr>
              <w:t>Puteri</w:t>
            </w:r>
            <w:proofErr w:type="spellEnd"/>
            <w:r>
              <w:rPr>
                <w:rStyle w:val="hps"/>
                <w:rFonts w:ascii="Times New Roman" w:hAnsi="Times New Roman" w:cs="Times New Roman"/>
                <w:bCs/>
                <w:sz w:val="24"/>
                <w:szCs w:val="24"/>
              </w:rPr>
              <w:t xml:space="preserve">                                                     </w:t>
            </w:r>
            <w:proofErr w:type="spellStart"/>
            <w:r w:rsidRPr="00F811F9">
              <w:rPr>
                <w:rStyle w:val="hps"/>
                <w:rFonts w:ascii="Times New Roman" w:hAnsi="Times New Roman" w:cs="Times New Roman"/>
                <w:bCs/>
                <w:sz w:val="24"/>
                <w:szCs w:val="24"/>
              </w:rPr>
              <w:t>Dosen</w:t>
            </w:r>
            <w:proofErr w:type="spellEnd"/>
            <w:r w:rsidRPr="00F811F9">
              <w:rPr>
                <w:rStyle w:val="hps"/>
                <w:rFonts w:ascii="Times New Roman" w:hAnsi="Times New Roman" w:cs="Times New Roman"/>
                <w:bCs/>
                <w:sz w:val="24"/>
                <w:szCs w:val="24"/>
              </w:rPr>
              <w:t xml:space="preserve"> </w:t>
            </w:r>
            <w:proofErr w:type="spellStart"/>
            <w:r w:rsidRPr="00F811F9">
              <w:rPr>
                <w:rStyle w:val="hps"/>
                <w:rFonts w:ascii="Times New Roman" w:hAnsi="Times New Roman" w:cs="Times New Roman"/>
                <w:bCs/>
                <w:sz w:val="24"/>
                <w:szCs w:val="24"/>
              </w:rPr>
              <w:t>Pembimbing</w:t>
            </w:r>
            <w:proofErr w:type="spellEnd"/>
          </w:p>
          <w:p w:rsidR="00AC41DC" w:rsidRPr="0001046A"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0"/>
              <w:rPr>
                <w:rFonts w:ascii="Times New Roman" w:hAnsi="Times New Roman"/>
                <w:sz w:val="24"/>
                <w:szCs w:val="24"/>
              </w:rPr>
            </w:pPr>
            <w:r>
              <w:rPr>
                <w:rStyle w:val="hps"/>
                <w:rFonts w:ascii="Times New Roman" w:hAnsi="Times New Roman" w:cs="Times New Roman"/>
                <w:bCs/>
                <w:sz w:val="24"/>
                <w:szCs w:val="24"/>
              </w:rPr>
              <w:t>NIM.</w:t>
            </w:r>
            <w:r w:rsidRPr="0001046A">
              <w:rPr>
                <w:rStyle w:val="hps"/>
                <w:rFonts w:ascii="Times New Roman" w:hAnsi="Times New Roman" w:cs="Times New Roman"/>
                <w:bCs/>
                <w:sz w:val="24"/>
                <w:szCs w:val="24"/>
              </w:rPr>
              <w:t xml:space="preserve">16134530039                              </w:t>
            </w:r>
            <w:r w:rsidRPr="0001046A">
              <w:rPr>
                <w:color w:val="FF0000"/>
              </w:rPr>
              <w:t xml:space="preserve">           </w:t>
            </w:r>
            <w:r>
              <w:rPr>
                <w:color w:val="FF0000"/>
              </w:rPr>
              <w:t xml:space="preserve">       </w:t>
            </w:r>
            <w:r w:rsidRPr="0001046A">
              <w:rPr>
                <w:rFonts w:ascii="Times New Roman" w:hAnsi="Times New Roman"/>
                <w:sz w:val="24"/>
                <w:szCs w:val="24"/>
              </w:rPr>
              <w:t>Lely Aprilia Vidayati S.SiT,M.Kes</w:t>
            </w:r>
          </w:p>
          <w:p w:rsidR="00AC41DC" w:rsidRPr="0001046A"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right="-108" w:firstLine="0"/>
              <w:rPr>
                <w:rStyle w:val="hps"/>
                <w:rFonts w:ascii="Times New Roman" w:hAnsi="Times New Roman" w:cs="Times New Roman"/>
                <w:bCs/>
                <w:sz w:val="24"/>
                <w:szCs w:val="24"/>
              </w:rPr>
            </w:pPr>
            <w:r>
              <w:rPr>
                <w:rStyle w:val="hps"/>
                <w:rFonts w:ascii="Times New Roman" w:hAnsi="Times New Roman" w:cs="Times New Roman"/>
                <w:bCs/>
                <w:sz w:val="24"/>
                <w:szCs w:val="24"/>
              </w:rPr>
              <w:t xml:space="preserve">Program D3 </w:t>
            </w:r>
            <w:proofErr w:type="spellStart"/>
            <w:r>
              <w:rPr>
                <w:rStyle w:val="hps"/>
                <w:rFonts w:ascii="Times New Roman" w:hAnsi="Times New Roman" w:cs="Times New Roman"/>
                <w:bCs/>
                <w:sz w:val="24"/>
                <w:szCs w:val="24"/>
              </w:rPr>
              <w:t>Teknologi</w:t>
            </w:r>
            <w:proofErr w:type="spellEnd"/>
            <w:r>
              <w:rPr>
                <w:rStyle w:val="hps"/>
                <w:rFonts w:ascii="Times New Roman" w:hAnsi="Times New Roman" w:cs="Times New Roman"/>
                <w:bCs/>
                <w:sz w:val="24"/>
                <w:szCs w:val="24"/>
              </w:rPr>
              <w:t xml:space="preserve"> </w:t>
            </w:r>
            <w:proofErr w:type="spellStart"/>
            <w:r>
              <w:rPr>
                <w:rStyle w:val="hps"/>
                <w:rFonts w:ascii="Times New Roman" w:hAnsi="Times New Roman" w:cs="Times New Roman"/>
                <w:bCs/>
                <w:sz w:val="24"/>
                <w:szCs w:val="24"/>
              </w:rPr>
              <w:t>Laboratorium</w:t>
            </w:r>
            <w:proofErr w:type="spellEnd"/>
            <w:r>
              <w:rPr>
                <w:rStyle w:val="hps"/>
                <w:rFonts w:ascii="Times New Roman" w:hAnsi="Times New Roman" w:cs="Times New Roman"/>
                <w:bCs/>
                <w:sz w:val="24"/>
                <w:szCs w:val="24"/>
              </w:rPr>
              <w:t xml:space="preserve"> </w:t>
            </w:r>
            <w:proofErr w:type="spellStart"/>
            <w:r>
              <w:rPr>
                <w:rStyle w:val="hps"/>
                <w:rFonts w:ascii="Times New Roman" w:hAnsi="Times New Roman" w:cs="Times New Roman"/>
                <w:bCs/>
                <w:sz w:val="24"/>
                <w:szCs w:val="24"/>
              </w:rPr>
              <w:t>Medis</w:t>
            </w:r>
            <w:proofErr w:type="spellEnd"/>
            <w:r>
              <w:rPr>
                <w:rStyle w:val="hps"/>
                <w:rFonts w:ascii="Times New Roman" w:hAnsi="Times New Roman" w:cs="Times New Roman"/>
                <w:bCs/>
                <w:sz w:val="24"/>
                <w:szCs w:val="24"/>
              </w:rPr>
              <w:t xml:space="preserve">  </w:t>
            </w:r>
            <w:r w:rsidRPr="00F811F9">
              <w:rPr>
                <w:rFonts w:ascii="Times New Roman" w:hAnsi="Times New Roman" w:cs="Times New Roman"/>
                <w:sz w:val="24"/>
                <w:szCs w:val="24"/>
              </w:rPr>
              <w:t>NIDN</w:t>
            </w:r>
            <w:r>
              <w:rPr>
                <w:rFonts w:ascii="Times New Roman" w:hAnsi="Times New Roman" w:cs="Times New Roman"/>
                <w:sz w:val="24"/>
                <w:szCs w:val="24"/>
              </w:rPr>
              <w:t>.</w:t>
            </w:r>
            <w:r>
              <w:rPr>
                <w:rFonts w:ascii="Times New Roman" w:hAnsi="Times New Roman"/>
                <w:sz w:val="24"/>
                <w:szCs w:val="24"/>
              </w:rPr>
              <w:t>0729048401</w:t>
            </w:r>
          </w:p>
        </w:tc>
      </w:tr>
      <w:tr w:rsidR="00AC41DC" w:rsidRPr="00F811F9" w:rsidTr="001B4514">
        <w:tc>
          <w:tcPr>
            <w:tcW w:w="7933" w:type="dxa"/>
          </w:tcPr>
          <w:p w:rsidR="00AC41DC" w:rsidRDefault="00AC41DC" w:rsidP="00AC41DC">
            <w:pPr>
              <w:spacing w:after="0" w:line="240" w:lineRule="auto"/>
              <w:ind w:right="33" w:firstLine="29"/>
              <w:jc w:val="center"/>
              <w:rPr>
                <w:rFonts w:ascii="Times New Roman" w:hAnsi="Times New Roman"/>
                <w:b/>
                <w:sz w:val="24"/>
                <w:szCs w:val="24"/>
              </w:rPr>
            </w:pPr>
            <w:r w:rsidRPr="00F811F9">
              <w:rPr>
                <w:rFonts w:ascii="Times New Roman" w:hAnsi="Times New Roman"/>
                <w:b/>
                <w:sz w:val="24"/>
                <w:szCs w:val="24"/>
              </w:rPr>
              <w:t xml:space="preserve">PENGARUH </w:t>
            </w:r>
            <w:r>
              <w:rPr>
                <w:rFonts w:ascii="Times New Roman" w:hAnsi="Times New Roman"/>
                <w:b/>
                <w:sz w:val="24"/>
                <w:szCs w:val="24"/>
              </w:rPr>
              <w:t xml:space="preserve">WAKTU PENUNDAAN TERHADAP KADAR GLUKOSA </w:t>
            </w:r>
          </w:p>
          <w:p w:rsidR="00AC41DC" w:rsidRDefault="00AC41DC" w:rsidP="00AC41DC">
            <w:pPr>
              <w:spacing w:after="0" w:line="240" w:lineRule="auto"/>
              <w:ind w:right="155" w:firstLine="284"/>
              <w:jc w:val="center"/>
              <w:rPr>
                <w:rFonts w:ascii="Times New Roman" w:hAnsi="Times New Roman"/>
                <w:b/>
                <w:sz w:val="24"/>
                <w:szCs w:val="24"/>
              </w:rPr>
            </w:pPr>
            <w:r>
              <w:rPr>
                <w:rFonts w:ascii="Times New Roman" w:hAnsi="Times New Roman"/>
                <w:b/>
                <w:sz w:val="24"/>
                <w:szCs w:val="24"/>
              </w:rPr>
              <w:t>DARAH SEWAKTU DENGAN METODE POCT PADA</w:t>
            </w:r>
          </w:p>
          <w:p w:rsidR="00AC41DC" w:rsidRPr="00F811F9" w:rsidRDefault="00AC41DC" w:rsidP="00AC41DC">
            <w:pPr>
              <w:spacing w:after="0" w:line="240" w:lineRule="auto"/>
              <w:ind w:right="155" w:firstLine="284"/>
              <w:jc w:val="center"/>
              <w:rPr>
                <w:rFonts w:ascii="Times New Roman" w:hAnsi="Times New Roman"/>
                <w:b/>
                <w:sz w:val="24"/>
                <w:szCs w:val="24"/>
              </w:rPr>
            </w:pPr>
            <w:r>
              <w:rPr>
                <w:rFonts w:ascii="Times New Roman" w:hAnsi="Times New Roman"/>
                <w:b/>
                <w:sz w:val="24"/>
                <w:szCs w:val="24"/>
              </w:rPr>
              <w:t xml:space="preserve"> MAHASISWA</w:t>
            </w:r>
          </w:p>
          <w:p w:rsidR="00AC41DC" w:rsidRPr="00F811F9" w:rsidRDefault="00AC41DC" w:rsidP="00AC41DC">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0"/>
              <w:jc w:val="center"/>
              <w:rPr>
                <w:rStyle w:val="hps"/>
                <w:rFonts w:ascii="Times New Roman" w:hAnsi="Times New Roman" w:cs="Times New Roman"/>
                <w:b/>
                <w:bCs/>
                <w:sz w:val="24"/>
                <w:szCs w:val="24"/>
              </w:rPr>
            </w:pPr>
            <w:r w:rsidRPr="00F811F9">
              <w:rPr>
                <w:rFonts w:ascii="Times New Roman" w:hAnsi="Times New Roman"/>
                <w:sz w:val="24"/>
                <w:szCs w:val="24"/>
                <w:lang w:val="en-US"/>
              </w:rPr>
              <w:t>(</w:t>
            </w:r>
            <w:r w:rsidRPr="00F811F9">
              <w:rPr>
                <w:rFonts w:ascii="Times New Roman" w:hAnsi="Times New Roman" w:cs="Times New Roman"/>
                <w:sz w:val="24"/>
                <w:szCs w:val="24"/>
              </w:rPr>
              <w:t xml:space="preserve">Studi di </w:t>
            </w:r>
            <w:r>
              <w:rPr>
                <w:rFonts w:ascii="Times New Roman" w:hAnsi="Times New Roman" w:cs="Times New Roman"/>
                <w:sz w:val="24"/>
                <w:szCs w:val="24"/>
              </w:rPr>
              <w:t>STIKes Ngudia Husada Madura</w:t>
            </w:r>
            <w:r w:rsidRPr="00F811F9">
              <w:rPr>
                <w:rFonts w:ascii="Times New Roman" w:hAnsi="Times New Roman"/>
                <w:sz w:val="24"/>
                <w:szCs w:val="24"/>
                <w:lang w:val="en-US"/>
              </w:rPr>
              <w:t>)</w:t>
            </w:r>
          </w:p>
        </w:tc>
      </w:tr>
      <w:tr w:rsidR="00AC41DC" w:rsidRPr="00C432E0" w:rsidTr="001B4514">
        <w:tc>
          <w:tcPr>
            <w:tcW w:w="7933" w:type="dxa"/>
          </w:tcPr>
          <w:p w:rsidR="00AC41DC" w:rsidRPr="00F811F9"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0"/>
              <w:rPr>
                <w:rStyle w:val="hps"/>
                <w:rFonts w:ascii="Times New Roman" w:hAnsi="Times New Roman" w:cs="Times New Roman"/>
                <w:b/>
                <w:bCs/>
                <w:sz w:val="24"/>
                <w:szCs w:val="24"/>
              </w:rPr>
            </w:pPr>
            <w:r w:rsidRPr="00F811F9">
              <w:rPr>
                <w:rStyle w:val="hps"/>
                <w:rFonts w:ascii="Times New Roman" w:hAnsi="Times New Roman" w:cs="Times New Roman"/>
                <w:b/>
                <w:bCs/>
                <w:sz w:val="24"/>
                <w:szCs w:val="24"/>
              </w:rPr>
              <w:t>ABSTRAK</w:t>
            </w:r>
          </w:p>
          <w:p w:rsidR="00AC41DC" w:rsidRPr="00F811F9"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0"/>
              <w:rPr>
                <w:rStyle w:val="hps"/>
                <w:rFonts w:ascii="Times New Roman" w:hAnsi="Times New Roman" w:cs="Times New Roman"/>
                <w:b/>
                <w:bCs/>
                <w:sz w:val="24"/>
                <w:szCs w:val="24"/>
              </w:rPr>
            </w:pPr>
          </w:p>
          <w:p w:rsidR="00AC41DC" w:rsidRPr="00F811F9"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firstLine="596"/>
              <w:rPr>
                <w:rFonts w:ascii="Times New Roman" w:hAnsi="Times New Roman" w:cs="Times New Roman"/>
                <w:sz w:val="24"/>
                <w:szCs w:val="24"/>
              </w:rPr>
            </w:pPr>
            <w:r w:rsidRPr="00EE4589">
              <w:rPr>
                <w:rFonts w:ascii="Times New Roman" w:hAnsi="Times New Roman" w:cs="Times New Roman"/>
                <w:sz w:val="24"/>
                <w:szCs w:val="24"/>
              </w:rPr>
              <w:t>Glukosa</w:t>
            </w:r>
            <w:r w:rsidRPr="00EE4589">
              <w:rPr>
                <w:rFonts w:ascii="Times New Roman" w:hAnsi="Times New Roman" w:cs="Times New Roman"/>
                <w:spacing w:val="1"/>
                <w:sz w:val="24"/>
                <w:szCs w:val="24"/>
              </w:rPr>
              <w:t xml:space="preserve"> </w:t>
            </w:r>
            <w:r w:rsidRPr="00EE4589">
              <w:rPr>
                <w:rFonts w:ascii="Times New Roman" w:hAnsi="Times New Roman" w:cs="Times New Roman"/>
                <w:sz w:val="24"/>
                <w:szCs w:val="24"/>
              </w:rPr>
              <w:t>m</w:t>
            </w:r>
            <w:r w:rsidRPr="00EE4589">
              <w:rPr>
                <w:rFonts w:ascii="Times New Roman" w:hAnsi="Times New Roman" w:cs="Times New Roman"/>
                <w:spacing w:val="-1"/>
                <w:sz w:val="24"/>
                <w:szCs w:val="24"/>
              </w:rPr>
              <w:t>er</w:t>
            </w:r>
            <w:r w:rsidRPr="00EE4589">
              <w:rPr>
                <w:rFonts w:ascii="Times New Roman" w:hAnsi="Times New Roman" w:cs="Times New Roman"/>
                <w:sz w:val="24"/>
                <w:szCs w:val="24"/>
              </w:rPr>
              <w:t>up</w:t>
            </w:r>
            <w:r w:rsidRPr="00EE4589">
              <w:rPr>
                <w:rFonts w:ascii="Times New Roman" w:hAnsi="Times New Roman" w:cs="Times New Roman"/>
                <w:spacing w:val="-1"/>
                <w:sz w:val="24"/>
                <w:szCs w:val="24"/>
              </w:rPr>
              <w:t>a</w:t>
            </w:r>
            <w:r w:rsidRPr="00EE4589">
              <w:rPr>
                <w:rFonts w:ascii="Times New Roman" w:hAnsi="Times New Roman" w:cs="Times New Roman"/>
                <w:sz w:val="24"/>
                <w:szCs w:val="24"/>
              </w:rPr>
              <w:t>k</w:t>
            </w:r>
            <w:r w:rsidRPr="00EE4589">
              <w:rPr>
                <w:rFonts w:ascii="Times New Roman" w:hAnsi="Times New Roman" w:cs="Times New Roman"/>
                <w:spacing w:val="-1"/>
                <w:sz w:val="24"/>
                <w:szCs w:val="24"/>
              </w:rPr>
              <w:t>a</w:t>
            </w:r>
            <w:r w:rsidRPr="00EE4589">
              <w:rPr>
                <w:rFonts w:ascii="Times New Roman" w:hAnsi="Times New Roman" w:cs="Times New Roman"/>
                <w:sz w:val="24"/>
                <w:szCs w:val="24"/>
              </w:rPr>
              <w:t>n</w:t>
            </w:r>
            <w:r w:rsidRPr="00EE4589">
              <w:rPr>
                <w:rFonts w:ascii="Times New Roman" w:hAnsi="Times New Roman" w:cs="Times New Roman"/>
                <w:spacing w:val="2"/>
                <w:sz w:val="24"/>
                <w:szCs w:val="24"/>
              </w:rPr>
              <w:t xml:space="preserve"> </w:t>
            </w:r>
            <w:r w:rsidRPr="00EE4589">
              <w:rPr>
                <w:rFonts w:ascii="Times New Roman" w:hAnsi="Times New Roman" w:cs="Times New Roman"/>
                <w:sz w:val="24"/>
                <w:szCs w:val="24"/>
              </w:rPr>
              <w:t>s</w:t>
            </w:r>
            <w:r w:rsidRPr="00EE4589">
              <w:rPr>
                <w:rFonts w:ascii="Times New Roman" w:hAnsi="Times New Roman" w:cs="Times New Roman"/>
                <w:spacing w:val="2"/>
                <w:sz w:val="24"/>
                <w:szCs w:val="24"/>
              </w:rPr>
              <w:t>u</w:t>
            </w:r>
            <w:r w:rsidRPr="00EE4589">
              <w:rPr>
                <w:rFonts w:ascii="Times New Roman" w:hAnsi="Times New Roman" w:cs="Times New Roman"/>
                <w:sz w:val="24"/>
                <w:szCs w:val="24"/>
              </w:rPr>
              <w:t xml:space="preserve">mber </w:t>
            </w:r>
            <w:r w:rsidRPr="00EE4589">
              <w:rPr>
                <w:rFonts w:ascii="Times New Roman" w:hAnsi="Times New Roman" w:cs="Times New Roman"/>
                <w:spacing w:val="-1"/>
                <w:sz w:val="24"/>
                <w:szCs w:val="24"/>
              </w:rPr>
              <w:t>e</w:t>
            </w:r>
            <w:r w:rsidRPr="00EE4589">
              <w:rPr>
                <w:rFonts w:ascii="Times New Roman" w:hAnsi="Times New Roman" w:cs="Times New Roman"/>
                <w:sz w:val="24"/>
                <w:szCs w:val="24"/>
              </w:rPr>
              <w:t>n</w:t>
            </w:r>
            <w:r w:rsidRPr="00EE4589">
              <w:rPr>
                <w:rFonts w:ascii="Times New Roman" w:hAnsi="Times New Roman" w:cs="Times New Roman"/>
                <w:spacing w:val="-1"/>
                <w:sz w:val="24"/>
                <w:szCs w:val="24"/>
              </w:rPr>
              <w:t>e</w:t>
            </w:r>
            <w:r w:rsidRPr="00EE4589">
              <w:rPr>
                <w:rFonts w:ascii="Times New Roman" w:hAnsi="Times New Roman" w:cs="Times New Roman"/>
                <w:spacing w:val="2"/>
                <w:sz w:val="24"/>
                <w:szCs w:val="24"/>
              </w:rPr>
              <w:t>r</w:t>
            </w:r>
            <w:r w:rsidRPr="00EE4589">
              <w:rPr>
                <w:rFonts w:ascii="Times New Roman" w:hAnsi="Times New Roman" w:cs="Times New Roman"/>
                <w:spacing w:val="-5"/>
                <w:sz w:val="24"/>
                <w:szCs w:val="24"/>
              </w:rPr>
              <w:t>g</w:t>
            </w:r>
            <w:r w:rsidRPr="00EE4589">
              <w:rPr>
                <w:rFonts w:ascii="Times New Roman" w:hAnsi="Times New Roman" w:cs="Times New Roman"/>
                <w:sz w:val="24"/>
                <w:szCs w:val="24"/>
              </w:rPr>
              <w:t>i</w:t>
            </w:r>
            <w:r w:rsidRPr="00EE4589">
              <w:rPr>
                <w:rFonts w:ascii="Times New Roman" w:hAnsi="Times New Roman" w:cs="Times New Roman"/>
                <w:spacing w:val="4"/>
                <w:sz w:val="24"/>
                <w:szCs w:val="24"/>
              </w:rPr>
              <w:t xml:space="preserve"> </w:t>
            </w:r>
            <w:r w:rsidRPr="00EE4589">
              <w:rPr>
                <w:rFonts w:ascii="Times New Roman" w:hAnsi="Times New Roman" w:cs="Times New Roman"/>
                <w:sz w:val="24"/>
                <w:szCs w:val="24"/>
              </w:rPr>
              <w:t>utama p</w:t>
            </w:r>
            <w:r w:rsidRPr="00EE4589">
              <w:rPr>
                <w:rFonts w:ascii="Times New Roman" w:hAnsi="Times New Roman" w:cs="Times New Roman"/>
                <w:spacing w:val="-1"/>
                <w:sz w:val="24"/>
                <w:szCs w:val="24"/>
              </w:rPr>
              <w:t>a</w:t>
            </w:r>
            <w:r w:rsidRPr="00EE4589">
              <w:rPr>
                <w:rFonts w:ascii="Times New Roman" w:hAnsi="Times New Roman" w:cs="Times New Roman"/>
                <w:spacing w:val="2"/>
                <w:sz w:val="24"/>
                <w:szCs w:val="24"/>
              </w:rPr>
              <w:t>d</w:t>
            </w:r>
            <w:r w:rsidRPr="00EE4589">
              <w:rPr>
                <w:rFonts w:ascii="Times New Roman" w:hAnsi="Times New Roman" w:cs="Times New Roman"/>
                <w:sz w:val="24"/>
                <w:szCs w:val="24"/>
              </w:rPr>
              <w:t>a org</w:t>
            </w:r>
            <w:r w:rsidRPr="00EE4589">
              <w:rPr>
                <w:rFonts w:ascii="Times New Roman" w:hAnsi="Times New Roman" w:cs="Times New Roman"/>
                <w:spacing w:val="-3"/>
                <w:sz w:val="24"/>
                <w:szCs w:val="24"/>
              </w:rPr>
              <w:t>a</w:t>
            </w:r>
            <w:r w:rsidRPr="00EE4589">
              <w:rPr>
                <w:rFonts w:ascii="Times New Roman" w:hAnsi="Times New Roman" w:cs="Times New Roman"/>
                <w:sz w:val="24"/>
                <w:szCs w:val="24"/>
              </w:rPr>
              <w:t>ni</w:t>
            </w:r>
            <w:r w:rsidRPr="00EE4589">
              <w:rPr>
                <w:rFonts w:ascii="Times New Roman" w:hAnsi="Times New Roman" w:cs="Times New Roman"/>
                <w:spacing w:val="1"/>
                <w:sz w:val="24"/>
                <w:szCs w:val="24"/>
              </w:rPr>
              <w:t>s</w:t>
            </w:r>
            <w:r w:rsidRPr="00EE4589">
              <w:rPr>
                <w:rFonts w:ascii="Times New Roman" w:hAnsi="Times New Roman" w:cs="Times New Roman"/>
                <w:sz w:val="24"/>
                <w:szCs w:val="24"/>
              </w:rPr>
              <w:t xml:space="preserve">me hidup. </w:t>
            </w:r>
            <w:r>
              <w:rPr>
                <w:rFonts w:ascii="Times New Roman" w:hAnsi="Times New Roman" w:cs="Times New Roman"/>
                <w:sz w:val="24"/>
                <w:szCs w:val="24"/>
              </w:rPr>
              <w:t>Penanganan sampel merupakan salah satu kualitas yang harus dijaga pada saat akan melakukan pemeriksaan kadar glukosa darah. Pemeriksaan glukosa darah sebaiknya dilakukan segera mungkin karena penundaan waktu pemeriksaan akan mempengaruhi hasil. Terjadinya glikolisis akan mempengaruhi nilai kadar glukosa yang sebenarnya.</w:t>
            </w:r>
            <w:r w:rsidRPr="007A6FE4">
              <w:rPr>
                <w:spacing w:val="4"/>
                <w:sz w:val="24"/>
                <w:szCs w:val="24"/>
              </w:rPr>
              <w:t xml:space="preserve"> </w:t>
            </w:r>
            <w:r w:rsidRPr="00F811F9">
              <w:rPr>
                <w:rFonts w:ascii="Times New Roman" w:hAnsi="Times New Roman" w:cs="Times New Roman"/>
                <w:sz w:val="24"/>
                <w:szCs w:val="24"/>
              </w:rPr>
              <w:t xml:space="preserve">Tujuan penelitian ini adalah untuk menganalisis </w:t>
            </w:r>
            <w:r>
              <w:rPr>
                <w:rFonts w:ascii="Times New Roman" w:hAnsi="Times New Roman" w:cs="Times New Roman"/>
                <w:sz w:val="24"/>
                <w:szCs w:val="24"/>
              </w:rPr>
              <w:t>pengaruh waktu penundaan terhadap kadar glukosa darah sewaktu dengan metode POCT pada Mahasiswa</w:t>
            </w:r>
            <w:r w:rsidRPr="00F811F9">
              <w:rPr>
                <w:rFonts w:ascii="Times New Roman" w:hAnsi="Times New Roman" w:cs="Times New Roman"/>
                <w:sz w:val="24"/>
                <w:szCs w:val="24"/>
              </w:rPr>
              <w:t>.</w:t>
            </w:r>
          </w:p>
          <w:p w:rsidR="00AC41DC" w:rsidRDefault="00AC41DC" w:rsidP="001B4514">
            <w:pPr>
              <w:ind w:firstLine="596"/>
              <w:jc w:val="both"/>
              <w:rPr>
                <w:rFonts w:ascii="Times New Roman" w:hAnsi="Times New Roman"/>
                <w:sz w:val="24"/>
                <w:szCs w:val="24"/>
              </w:rPr>
            </w:pPr>
            <w:r w:rsidRPr="00F811F9">
              <w:rPr>
                <w:rFonts w:ascii="Times New Roman" w:hAnsi="Times New Roman"/>
                <w:sz w:val="24"/>
                <w:szCs w:val="24"/>
              </w:rPr>
              <w:t xml:space="preserve">Penelitian ini menggunakan desain </w:t>
            </w:r>
            <w:r>
              <w:rPr>
                <w:rFonts w:ascii="Times New Roman" w:hAnsi="Times New Roman"/>
                <w:i/>
                <w:sz w:val="24"/>
                <w:szCs w:val="24"/>
              </w:rPr>
              <w:t>quasi eksperiment design</w:t>
            </w:r>
            <w:r>
              <w:rPr>
                <w:rFonts w:ascii="Times New Roman" w:hAnsi="Times New Roman"/>
                <w:sz w:val="24"/>
                <w:szCs w:val="24"/>
              </w:rPr>
              <w:t xml:space="preserve">. Penelitian ini dilakukan pada bulan November 2018 sampai bulan Juli 2019. Tempat penelitian ini dilakukan di laboratorium patologi kimia klinik prodi DIII Teknologi Laboratorium Medik. </w:t>
            </w:r>
            <w:r w:rsidRPr="00AE12CD">
              <w:rPr>
                <w:rFonts w:ascii="Times New Roman" w:hAnsi="Times New Roman"/>
                <w:sz w:val="24"/>
                <w:szCs w:val="24"/>
              </w:rPr>
              <w:t xml:space="preserve">Variabel dalam penelitian ini terdiri dari variabel </w:t>
            </w:r>
            <w:r>
              <w:rPr>
                <w:rFonts w:ascii="Times New Roman" w:hAnsi="Times New Roman"/>
                <w:sz w:val="24"/>
                <w:szCs w:val="24"/>
              </w:rPr>
              <w:t>independen yaitu penundaan pemeriksaan glukosa darah sewaktu dan variabel dependen adalah pemeriksaan glukosa darah segera. P</w:t>
            </w:r>
            <w:r w:rsidRPr="00F811F9">
              <w:rPr>
                <w:rFonts w:ascii="Times New Roman" w:hAnsi="Times New Roman"/>
                <w:sz w:val="24"/>
                <w:szCs w:val="24"/>
              </w:rPr>
              <w:t>opulasi</w:t>
            </w:r>
            <w:r>
              <w:rPr>
                <w:rFonts w:ascii="Times New Roman" w:hAnsi="Times New Roman"/>
                <w:sz w:val="24"/>
                <w:szCs w:val="24"/>
              </w:rPr>
              <w:t xml:space="preserve"> dalam penelitian ini mahasiswa D3 Teknologi Laboratorium Medis</w:t>
            </w:r>
            <w:r w:rsidRPr="00F811F9">
              <w:rPr>
                <w:rFonts w:ascii="Times New Roman" w:hAnsi="Times New Roman"/>
                <w:sz w:val="24"/>
                <w:szCs w:val="24"/>
              </w:rPr>
              <w:t xml:space="preserve"> di </w:t>
            </w:r>
            <w:r>
              <w:rPr>
                <w:rFonts w:ascii="Times New Roman" w:hAnsi="Times New Roman"/>
                <w:sz w:val="24"/>
                <w:szCs w:val="24"/>
              </w:rPr>
              <w:t xml:space="preserve">STIKes Ngudia Husada Madura. Teknik sampling yang digunakan adalah </w:t>
            </w:r>
            <w:r>
              <w:rPr>
                <w:rFonts w:ascii="Times New Roman" w:hAnsi="Times New Roman"/>
                <w:i/>
                <w:sz w:val="24"/>
                <w:szCs w:val="24"/>
              </w:rPr>
              <w:t>proportionate stratified random sampling</w:t>
            </w:r>
            <w:r w:rsidRPr="00F811F9">
              <w:rPr>
                <w:rFonts w:ascii="Times New Roman" w:hAnsi="Times New Roman"/>
                <w:sz w:val="24"/>
                <w:szCs w:val="24"/>
              </w:rPr>
              <w:t xml:space="preserve"> dengan total sample 26 orang</w:t>
            </w:r>
            <w:r>
              <w:rPr>
                <w:rFonts w:ascii="Times New Roman" w:hAnsi="Times New Roman"/>
                <w:sz w:val="24"/>
                <w:szCs w:val="24"/>
              </w:rPr>
              <w:t xml:space="preserve">. Metode yang digunakan untuk pemeriksaan glukosa darah  yaitu </w:t>
            </w:r>
            <w:r>
              <w:rPr>
                <w:rFonts w:ascii="Times New Roman" w:hAnsi="Times New Roman"/>
                <w:i/>
                <w:sz w:val="24"/>
                <w:szCs w:val="24"/>
              </w:rPr>
              <w:t xml:space="preserve">Point of care testing </w:t>
            </w:r>
            <w:r w:rsidRPr="00E02F37">
              <w:rPr>
                <w:rFonts w:ascii="Times New Roman" w:hAnsi="Times New Roman"/>
                <w:sz w:val="24"/>
                <w:szCs w:val="24"/>
              </w:rPr>
              <w:t>(POCT).</w:t>
            </w:r>
            <w:r>
              <w:rPr>
                <w:rFonts w:ascii="Times New Roman" w:hAnsi="Times New Roman"/>
                <w:sz w:val="24"/>
                <w:szCs w:val="24"/>
              </w:rPr>
              <w:t xml:space="preserve"> Analisis data yang digunakan </w:t>
            </w:r>
            <w:r>
              <w:rPr>
                <w:rFonts w:ascii="Times New Roman" w:hAnsi="Times New Roman"/>
                <w:i/>
                <w:sz w:val="24"/>
                <w:szCs w:val="24"/>
              </w:rPr>
              <w:t xml:space="preserve">Repeated Anova </w:t>
            </w:r>
            <w:r w:rsidRPr="00B25080">
              <w:rPr>
                <w:rFonts w:ascii="Times New Roman" w:hAnsi="Times New Roman"/>
                <w:sz w:val="24"/>
                <w:szCs w:val="24"/>
              </w:rPr>
              <w:t>dengan</w:t>
            </w:r>
            <w:r>
              <w:rPr>
                <w:rFonts w:ascii="Times New Roman" w:hAnsi="Times New Roman"/>
                <w:sz w:val="24"/>
                <w:szCs w:val="24"/>
              </w:rPr>
              <w:t xml:space="preserve"> taraf kepercayaan α = 0,05.</w:t>
            </w:r>
          </w:p>
          <w:p w:rsidR="00AC41DC" w:rsidRPr="004F4785" w:rsidRDefault="00AC41DC" w:rsidP="001B4514">
            <w:pPr>
              <w:ind w:firstLine="596"/>
              <w:jc w:val="both"/>
              <w:rPr>
                <w:rFonts w:ascii="Times New Roman" w:hAnsi="Times New Roman"/>
                <w:sz w:val="24"/>
                <w:szCs w:val="24"/>
              </w:rPr>
            </w:pPr>
            <w:r>
              <w:rPr>
                <w:rFonts w:ascii="Times New Roman" w:hAnsi="Times New Roman"/>
                <w:sz w:val="24"/>
                <w:szCs w:val="24"/>
              </w:rPr>
              <w:t>Data yang diperoleh dari h</w:t>
            </w:r>
            <w:r w:rsidRPr="00F811F9">
              <w:rPr>
                <w:rFonts w:ascii="Times New Roman" w:hAnsi="Times New Roman"/>
                <w:sz w:val="24"/>
                <w:szCs w:val="24"/>
              </w:rPr>
              <w:t xml:space="preserve">asil uji statistik </w:t>
            </w:r>
            <w:r w:rsidRPr="00D17BE3">
              <w:rPr>
                <w:rFonts w:ascii="Times New Roman" w:hAnsi="Times New Roman"/>
                <w:sz w:val="24"/>
              </w:rPr>
              <w:t xml:space="preserve">normalitas </w:t>
            </w:r>
            <w:r w:rsidRPr="00D17BE3">
              <w:rPr>
                <w:rFonts w:ascii="Times New Roman" w:hAnsi="Times New Roman"/>
                <w:i/>
                <w:sz w:val="24"/>
              </w:rPr>
              <w:t>shapio-wilk</w:t>
            </w:r>
            <w:r w:rsidRPr="00D17BE3">
              <w:rPr>
                <w:rFonts w:ascii="Times New Roman" w:hAnsi="Times New Roman"/>
                <w:sz w:val="28"/>
                <w:szCs w:val="24"/>
              </w:rPr>
              <w:t xml:space="preserve"> </w:t>
            </w:r>
            <w:r>
              <w:rPr>
                <w:rFonts w:ascii="Times New Roman" w:hAnsi="Times New Roman"/>
                <w:sz w:val="24"/>
                <w:szCs w:val="24"/>
              </w:rPr>
              <w:t xml:space="preserve">didapatkan hasil data berdistribusi normal dengan signifikansi 0.280 (&gt;0.05) pada pemeriksaan segera, 0.744 (&gt;0.05) penundaan 30 menit, 0,713 (&gt;0.05) penundaan 60 menit, 0.173 (&gt;0.05) pada penundaan 90 menit. Kemudian dilanjutkan dengan uji </w:t>
            </w:r>
            <w:r w:rsidRPr="00D17BE3">
              <w:rPr>
                <w:rFonts w:ascii="Times New Roman" w:hAnsi="Times New Roman"/>
                <w:i/>
                <w:sz w:val="24"/>
                <w:szCs w:val="24"/>
              </w:rPr>
              <w:t>Repeated Anova</w:t>
            </w:r>
            <w:r>
              <w:rPr>
                <w:rFonts w:ascii="Times New Roman" w:hAnsi="Times New Roman"/>
                <w:sz w:val="24"/>
                <w:szCs w:val="24"/>
              </w:rPr>
              <w:t xml:space="preserve"> diperoleh nilai signifikansi p=0,000 &lt;0,05 hal ini menunjukkan bahwa terdapat </w:t>
            </w:r>
            <w:r w:rsidRPr="00F811F9">
              <w:rPr>
                <w:rFonts w:ascii="Times New Roman" w:hAnsi="Times New Roman"/>
                <w:sz w:val="24"/>
                <w:szCs w:val="24"/>
              </w:rPr>
              <w:t xml:space="preserve">pengaruh </w:t>
            </w:r>
            <w:r>
              <w:rPr>
                <w:rFonts w:ascii="Times New Roman" w:hAnsi="Times New Roman"/>
                <w:sz w:val="24"/>
                <w:szCs w:val="24"/>
              </w:rPr>
              <w:t xml:space="preserve"> antara waktu penundaan terhadap kadar glukosa darah waktu dengan metode POCT pada mahasiswa.</w:t>
            </w:r>
          </w:p>
          <w:p w:rsidR="00AC41DC" w:rsidRPr="00C432E0" w:rsidRDefault="00AC41DC" w:rsidP="001B4514">
            <w:pPr>
              <w:ind w:firstLine="596"/>
              <w:jc w:val="both"/>
              <w:rPr>
                <w:rStyle w:val="hps"/>
                <w:rFonts w:ascii="Times New Roman" w:hAnsi="Times New Roman"/>
                <w:sz w:val="24"/>
                <w:szCs w:val="24"/>
              </w:rPr>
            </w:pPr>
            <w:r>
              <w:rPr>
                <w:rFonts w:ascii="Times New Roman" w:hAnsi="Times New Roman"/>
                <w:sz w:val="24"/>
                <w:szCs w:val="24"/>
              </w:rPr>
              <w:t xml:space="preserve">Diharapkan agar </w:t>
            </w:r>
            <w:r w:rsidRPr="00FC33E2">
              <w:rPr>
                <w:rFonts w:ascii="Times New Roman" w:hAnsi="Times New Roman"/>
                <w:sz w:val="24"/>
                <w:szCs w:val="24"/>
              </w:rPr>
              <w:t xml:space="preserve">memilih alat dan metode yang akurat dan sudah diketahui kualitasnya demi menjamin hasil diagnosa seperti metode GOD-PAP dari suatu pemeriksaan dan memperhatikan </w:t>
            </w:r>
            <w:r w:rsidRPr="00FC33E2">
              <w:rPr>
                <w:rFonts w:ascii="Times New Roman" w:hAnsi="Times New Roman"/>
                <w:i/>
                <w:iCs/>
                <w:sz w:val="24"/>
                <w:szCs w:val="24"/>
              </w:rPr>
              <w:t>quality control</w:t>
            </w:r>
            <w:r w:rsidRPr="00FC33E2">
              <w:rPr>
                <w:rFonts w:ascii="Times New Roman" w:hAnsi="Times New Roman"/>
                <w:sz w:val="24"/>
                <w:szCs w:val="24"/>
              </w:rPr>
              <w:t xml:space="preserve"> alat secara berkala.</w:t>
            </w:r>
          </w:p>
        </w:tc>
      </w:tr>
      <w:tr w:rsidR="00AC41DC" w:rsidRPr="00F811F9" w:rsidTr="001B4514">
        <w:trPr>
          <w:trHeight w:val="489"/>
        </w:trPr>
        <w:tc>
          <w:tcPr>
            <w:tcW w:w="7933" w:type="dxa"/>
            <w:vAlign w:val="center"/>
          </w:tcPr>
          <w:p w:rsidR="00AC41DC" w:rsidRPr="00F811F9" w:rsidRDefault="00AC41DC" w:rsidP="001B4514">
            <w:pPr>
              <w:pStyle w:val="Badan"/>
              <w:pBdr>
                <w:top w:val="none" w:sz="0" w:space="0" w:color="auto"/>
                <w:left w:val="none" w:sz="0" w:space="0" w:color="auto"/>
                <w:bottom w:val="none" w:sz="0" w:space="0" w:color="auto"/>
                <w:right w:val="none" w:sz="0" w:space="0" w:color="auto"/>
                <w:between w:val="none" w:sz="0" w:space="0" w:color="auto"/>
                <w:bar w:val="none" w:sz="0" w:color="auto"/>
              </w:pBdr>
              <w:ind w:left="0" w:right="34" w:firstLine="29"/>
              <w:rPr>
                <w:rStyle w:val="hps"/>
                <w:rFonts w:ascii="Times New Roman" w:hAnsi="Times New Roman" w:cs="Times New Roman"/>
                <w:b/>
                <w:bCs/>
                <w:sz w:val="24"/>
                <w:szCs w:val="24"/>
              </w:rPr>
            </w:pPr>
            <w:proofErr w:type="spellStart"/>
            <w:r>
              <w:rPr>
                <w:rStyle w:val="hps"/>
                <w:rFonts w:ascii="Times New Roman" w:hAnsi="Times New Roman" w:cs="Times New Roman"/>
                <w:b/>
                <w:bCs/>
                <w:sz w:val="24"/>
                <w:szCs w:val="24"/>
              </w:rPr>
              <w:t>Kata</w:t>
            </w:r>
            <w:proofErr w:type="spellEnd"/>
            <w:r>
              <w:rPr>
                <w:rStyle w:val="hps"/>
                <w:rFonts w:ascii="Times New Roman" w:hAnsi="Times New Roman" w:cs="Times New Roman"/>
                <w:b/>
                <w:bCs/>
                <w:sz w:val="24"/>
                <w:szCs w:val="24"/>
              </w:rPr>
              <w:t xml:space="preserve"> </w:t>
            </w:r>
            <w:proofErr w:type="spellStart"/>
            <w:r>
              <w:rPr>
                <w:rStyle w:val="hps"/>
                <w:rFonts w:ascii="Times New Roman" w:hAnsi="Times New Roman" w:cs="Times New Roman"/>
                <w:b/>
                <w:bCs/>
                <w:sz w:val="24"/>
                <w:szCs w:val="24"/>
              </w:rPr>
              <w:t>kunci</w:t>
            </w:r>
            <w:proofErr w:type="spellEnd"/>
            <w:r>
              <w:rPr>
                <w:rStyle w:val="hps"/>
                <w:rFonts w:ascii="Times New Roman" w:hAnsi="Times New Roman" w:cs="Times New Roman"/>
                <w:b/>
                <w:bCs/>
                <w:sz w:val="24"/>
                <w:szCs w:val="24"/>
              </w:rPr>
              <w:t xml:space="preserve"> : </w:t>
            </w:r>
            <w:proofErr w:type="spellStart"/>
            <w:r>
              <w:rPr>
                <w:rStyle w:val="hps"/>
                <w:rFonts w:ascii="Times New Roman" w:hAnsi="Times New Roman" w:cs="Times New Roman"/>
                <w:b/>
                <w:bCs/>
                <w:sz w:val="24"/>
                <w:szCs w:val="24"/>
              </w:rPr>
              <w:t>kadar</w:t>
            </w:r>
            <w:proofErr w:type="spellEnd"/>
            <w:r>
              <w:rPr>
                <w:rStyle w:val="hps"/>
                <w:rFonts w:ascii="Times New Roman" w:hAnsi="Times New Roman" w:cs="Times New Roman"/>
                <w:b/>
                <w:bCs/>
                <w:sz w:val="24"/>
                <w:szCs w:val="24"/>
              </w:rPr>
              <w:t xml:space="preserve"> </w:t>
            </w:r>
            <w:proofErr w:type="spellStart"/>
            <w:r>
              <w:rPr>
                <w:rStyle w:val="hps"/>
                <w:rFonts w:ascii="Times New Roman" w:hAnsi="Times New Roman" w:cs="Times New Roman"/>
                <w:b/>
                <w:bCs/>
                <w:sz w:val="24"/>
                <w:szCs w:val="24"/>
              </w:rPr>
              <w:t>glukosa</w:t>
            </w:r>
            <w:proofErr w:type="spellEnd"/>
            <w:r>
              <w:rPr>
                <w:rStyle w:val="hps"/>
                <w:rFonts w:ascii="Times New Roman" w:hAnsi="Times New Roman" w:cs="Times New Roman"/>
                <w:b/>
                <w:bCs/>
                <w:sz w:val="24"/>
                <w:szCs w:val="24"/>
              </w:rPr>
              <w:t xml:space="preserve"> </w:t>
            </w:r>
            <w:proofErr w:type="spellStart"/>
            <w:r>
              <w:rPr>
                <w:rStyle w:val="hps"/>
                <w:rFonts w:ascii="Times New Roman" w:hAnsi="Times New Roman" w:cs="Times New Roman"/>
                <w:b/>
                <w:bCs/>
                <w:sz w:val="24"/>
                <w:szCs w:val="24"/>
              </w:rPr>
              <w:t>darah</w:t>
            </w:r>
            <w:proofErr w:type="spellEnd"/>
            <w:r>
              <w:rPr>
                <w:rStyle w:val="hps"/>
                <w:rFonts w:ascii="Times New Roman" w:hAnsi="Times New Roman" w:cs="Times New Roman"/>
                <w:b/>
                <w:bCs/>
                <w:sz w:val="24"/>
                <w:szCs w:val="24"/>
              </w:rPr>
              <w:t xml:space="preserve"> </w:t>
            </w:r>
            <w:proofErr w:type="spellStart"/>
            <w:r>
              <w:rPr>
                <w:rStyle w:val="hps"/>
                <w:rFonts w:ascii="Times New Roman" w:hAnsi="Times New Roman" w:cs="Times New Roman"/>
                <w:b/>
                <w:bCs/>
                <w:sz w:val="24"/>
                <w:szCs w:val="24"/>
              </w:rPr>
              <w:t>sewaktu</w:t>
            </w:r>
            <w:proofErr w:type="spellEnd"/>
            <w:r>
              <w:rPr>
                <w:rStyle w:val="hps"/>
                <w:rFonts w:ascii="Times New Roman" w:hAnsi="Times New Roman" w:cs="Times New Roman"/>
                <w:b/>
                <w:bCs/>
                <w:sz w:val="24"/>
                <w:szCs w:val="24"/>
              </w:rPr>
              <w:t xml:space="preserve">, </w:t>
            </w:r>
            <w:proofErr w:type="spellStart"/>
            <w:r>
              <w:rPr>
                <w:rStyle w:val="hps"/>
                <w:rFonts w:ascii="Times New Roman" w:hAnsi="Times New Roman" w:cs="Times New Roman"/>
                <w:b/>
                <w:bCs/>
                <w:sz w:val="24"/>
                <w:szCs w:val="24"/>
              </w:rPr>
              <w:t>penundaan</w:t>
            </w:r>
            <w:proofErr w:type="spellEnd"/>
            <w:r>
              <w:rPr>
                <w:rStyle w:val="hps"/>
                <w:rFonts w:ascii="Times New Roman" w:hAnsi="Times New Roman" w:cs="Times New Roman"/>
                <w:b/>
                <w:bCs/>
                <w:sz w:val="24"/>
                <w:szCs w:val="24"/>
              </w:rPr>
              <w:t xml:space="preserve">, </w:t>
            </w:r>
            <w:r w:rsidRPr="00534A9E">
              <w:rPr>
                <w:rFonts w:ascii="Times New Roman" w:hAnsi="Times New Roman"/>
                <w:b/>
                <w:i/>
                <w:sz w:val="24"/>
                <w:szCs w:val="24"/>
              </w:rPr>
              <w:t>Point of care testing</w:t>
            </w:r>
            <w:r>
              <w:rPr>
                <w:rStyle w:val="hps"/>
                <w:rFonts w:ascii="Times New Roman" w:hAnsi="Times New Roman" w:cs="Times New Roman"/>
                <w:b/>
                <w:bCs/>
                <w:sz w:val="24"/>
                <w:szCs w:val="24"/>
              </w:rPr>
              <w:t xml:space="preserve"> </w:t>
            </w:r>
            <w:r w:rsidRPr="00534A9E">
              <w:rPr>
                <w:rStyle w:val="hps"/>
                <w:rFonts w:ascii="Times New Roman" w:hAnsi="Times New Roman" w:cs="Times New Roman"/>
                <w:b/>
                <w:bCs/>
                <w:sz w:val="24"/>
                <w:szCs w:val="24"/>
              </w:rPr>
              <w:t>(POCT)</w:t>
            </w:r>
          </w:p>
        </w:tc>
      </w:tr>
    </w:tbl>
    <w:p w:rsidR="00AC41DC" w:rsidRDefault="00AC41DC" w:rsidP="00AC41DC">
      <w:pPr>
        <w:pStyle w:val="Badan"/>
        <w:spacing w:line="720" w:lineRule="auto"/>
        <w:ind w:left="0" w:firstLine="0"/>
        <w:jc w:val="center"/>
        <w:rPr>
          <w:rStyle w:val="hps"/>
          <w:rFonts w:ascii="Times New Roman" w:hAnsi="Times New Roman" w:cs="Times New Roman"/>
          <w:b/>
          <w:bCs/>
          <w:sz w:val="28"/>
          <w:szCs w:val="28"/>
        </w:rPr>
      </w:pPr>
    </w:p>
    <w:sectPr w:rsidR="00AC41DC"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41DC"/>
    <w:rsid w:val="000D7F33"/>
    <w:rsid w:val="00324E4C"/>
    <w:rsid w:val="003D5936"/>
    <w:rsid w:val="00484FB1"/>
    <w:rsid w:val="00675E1F"/>
    <w:rsid w:val="008349F9"/>
    <w:rsid w:val="00AC41DC"/>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DC"/>
    <w:pPr>
      <w:spacing w:after="160" w:line="259" w:lineRule="auto"/>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AC41DC"/>
    <w:rPr>
      <w:lang w:val="en-US"/>
    </w:rPr>
  </w:style>
  <w:style w:type="paragraph" w:customStyle="1" w:styleId="Badan">
    <w:name w:val="Badan"/>
    <w:rsid w:val="00AC41DC"/>
    <w:pPr>
      <w:pBdr>
        <w:top w:val="nil"/>
        <w:left w:val="nil"/>
        <w:bottom w:val="nil"/>
        <w:right w:val="nil"/>
        <w:between w:val="nil"/>
        <w:bar w:val="nil"/>
      </w:pBdr>
      <w:spacing w:after="0" w:line="240" w:lineRule="auto"/>
      <w:ind w:left="1134" w:hanging="1134"/>
    </w:pPr>
    <w:rPr>
      <w:rFonts w:ascii="Calibri" w:eastAsia="Calibri" w:hAnsi="Calibri" w:cs="Calibri"/>
      <w:color w:val="000000"/>
      <w:u w:color="000000"/>
      <w:bdr w:val="nil"/>
      <w:lang w:val="id-ID" w:eastAsia="id-ID"/>
    </w:rPr>
  </w:style>
  <w:style w:type="table" w:styleId="TableGrid">
    <w:name w:val="Table Grid"/>
    <w:basedOn w:val="TableNormal"/>
    <w:uiPriority w:val="59"/>
    <w:rsid w:val="00AC41DC"/>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8FB49D9-FFDD-4873-B3CF-69633B78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2019-11-19T03:59:00Z</dcterms:created>
  <dcterms:modified xsi:type="dcterms:W3CDTF">2019-11-19T04:00:00Z</dcterms:modified>
</cp:coreProperties>
</file>