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B1" w:rsidRDefault="00A24BBF" w:rsidP="00A2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.</w:t>
      </w:r>
    </w:p>
    <w:tbl>
      <w:tblPr>
        <w:tblW w:w="90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5"/>
        <w:gridCol w:w="4642"/>
      </w:tblGrid>
      <w:tr w:rsidR="00CE5BB1"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BB1" w:rsidRDefault="00A21E83" w:rsidP="00A2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Khoirotul Amalia</w:t>
            </w:r>
            <w:r w:rsidR="00A24B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24BBF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NIM.18153010078</w:t>
            </w:r>
            <w:r w:rsidR="00A24BBF">
              <w:rPr>
                <w:rFonts w:ascii="Times New Roman" w:hAnsi="Times New Roman" w:cs="Times New Roman"/>
                <w:sz w:val="24"/>
              </w:rPr>
              <w:t>Program Studi DIV Kebidanan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BB1" w:rsidRDefault="00A24BBF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DosenPembimbing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A21E83" w:rsidRPr="00A21E83">
              <w:rPr>
                <w:rFonts w:ascii="Times New Roman" w:hAnsi="Times New Roman" w:cs="Times New Roman"/>
                <w:sz w:val="24"/>
              </w:rPr>
              <w:t xml:space="preserve">M </w:t>
            </w:r>
            <w:r w:rsidR="00A21E83">
              <w:rPr>
                <w:rFonts w:ascii="Times New Roman" w:hAnsi="Times New Roman" w:cs="Times New Roman"/>
                <w:sz w:val="24"/>
              </w:rPr>
              <w:t>H</w:t>
            </w:r>
            <w:r w:rsidR="00A21E83" w:rsidRPr="00A21E83">
              <w:rPr>
                <w:rFonts w:ascii="Times New Roman" w:hAnsi="Times New Roman" w:cs="Times New Roman"/>
                <w:sz w:val="24"/>
              </w:rPr>
              <w:t>asinuddin S Kep.Ns M.Kes</w:t>
            </w:r>
            <w:r>
              <w:rPr>
                <w:rFonts w:ascii="Times New Roman" w:hAnsi="Times New Roman" w:cs="Times New Roman"/>
                <w:sz w:val="24"/>
              </w:rPr>
              <w:br/>
              <w:t>NIDN.07</w:t>
            </w:r>
            <w:r w:rsidR="00A21E83">
              <w:rPr>
                <w:rFonts w:ascii="Times New Roman" w:hAnsi="Times New Roman" w:cs="Times New Roman"/>
                <w:sz w:val="24"/>
              </w:rPr>
              <w:t>23058002</w:t>
            </w:r>
          </w:p>
        </w:tc>
      </w:tr>
      <w:tr w:rsidR="00CE5BB1" w:rsidTr="00A21E83">
        <w:trPr>
          <w:trHeight w:val="624"/>
        </w:trPr>
        <w:tc>
          <w:tcPr>
            <w:tcW w:w="9087" w:type="dxa"/>
            <w:gridSpan w:val="2"/>
            <w:tcBorders>
              <w:top w:val="single" w:sz="4" w:space="0" w:color="auto"/>
            </w:tcBorders>
          </w:tcPr>
          <w:p w:rsidR="00A21E83" w:rsidRPr="00A21E83" w:rsidRDefault="00A21E83" w:rsidP="00A2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21E83">
              <w:rPr>
                <w:rFonts w:ascii="Times New Roman" w:hAnsi="Times New Roman" w:cs="Times New Roman"/>
                <w:b/>
                <w:bCs/>
                <w:sz w:val="24"/>
              </w:rPr>
              <w:t>Hubungan Tingkat Pengetahuan, Status Gizi Dan Paritas</w:t>
            </w:r>
          </w:p>
          <w:p w:rsidR="00A21E83" w:rsidRPr="00A21E83" w:rsidRDefault="00A21E83" w:rsidP="00A2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21E83">
              <w:rPr>
                <w:rFonts w:ascii="Times New Roman" w:hAnsi="Times New Roman" w:cs="Times New Roman"/>
                <w:b/>
                <w:bCs/>
                <w:sz w:val="24"/>
              </w:rPr>
              <w:t xml:space="preserve">Dengan Kejadian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Anemia Pada Ibu Hamil Trimester I</w:t>
            </w:r>
          </w:p>
          <w:p w:rsidR="00CE5BB1" w:rsidRPr="00A21E83" w:rsidRDefault="00A21E83" w:rsidP="00A21E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1E83">
              <w:rPr>
                <w:rFonts w:ascii="Times New Roman" w:hAnsi="Times New Roman" w:cs="Times New Roman"/>
                <w:bCs/>
                <w:sz w:val="24"/>
              </w:rPr>
              <w:t>(Studi di Desa Moarah Puskesmas Klampis Kabupaten Bangkalan)</w:t>
            </w:r>
          </w:p>
        </w:tc>
      </w:tr>
      <w:tr w:rsidR="00CE5BB1">
        <w:tc>
          <w:tcPr>
            <w:tcW w:w="9087" w:type="dxa"/>
            <w:gridSpan w:val="2"/>
          </w:tcPr>
          <w:p w:rsidR="00CE5BB1" w:rsidRDefault="00A24B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Ibu hamil merupakan golongan yang rentan terkena anemia. Idealnya selama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kehamilan ibu hamil memiliki kadar Hb yang normal yaitu 11 gram/dl. Hasil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studi pendahuluan didapatkan 60% ibu hamil menderita anemia Tujuan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penelitian ini adalah menganalisis hubungan tingkat pengetahuan status gizi dan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paritas dengan kejadian anemia pada ibu hamil di Desa Moarah Puskesmas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Klampis Kabupaten Bangkalan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Penelitian ini merupakan penelitian analitik dengan pendekatan cross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sectional Variabel independent penelitian ini tingkat pengetahuan, status gizi,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dan paritas, variabel dependen nya kejadian anemia. Populasi penelitian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sebanyak 30 orang dan sampel yang diambil sebanyak 28 ibu hamil di Ponkesdes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Moral Puskesmas Klampis dengan teknik SImple random Sampling.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Pengumpulan data dengan menggunakan kuesioner. Hasil penelitian ditabulasi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 xml:space="preserve">kemudian dilakukan analisis bivariat dengan uji statistik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rank spearman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uji lambda.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Hasil penelitian menunjukkan sebagian besar (50%) ibu hamil melilea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tingkat pengetahuan yang cukup, sebagian besar (53,6%) status gizi dengan Kek,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sebagian besar (53,66) ibu hamil dengan paritas Multigravidarum dan sebagian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besar (50 ) ibu hamil mengalami anemia ringan. Analisa rank spearman o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0,001 &lt; 0,05) dan ( p 0000005 artinya ada hubungan antara tingkat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pengetahuan, satu dan paritas dengan kejadian anemia pada ibu hamil</w:t>
            </w:r>
          </w:p>
          <w:p w:rsid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TM1</w:t>
            </w:r>
          </w:p>
          <w:p w:rsidR="00A21E83" w:rsidRPr="00A21E83" w:rsidRDefault="00A21E83" w:rsidP="00A21E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Bagi ibu hamil disarankan untuk meningkatkan pengetahuan tentang anemiaserta bidan memberikan penyululan tentang menu gizi seimbang kepada ibu</w:t>
            </w:r>
          </w:p>
          <w:p w:rsidR="00CE5BB1" w:rsidRPr="00A21E83" w:rsidRDefault="00A21E83" w:rsidP="00A21E83">
            <w:pPr>
              <w:tabs>
                <w:tab w:val="left" w:pos="75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hamil, melalui kegiatan posyandu, kelas ibu hamil dan penyuluhan kelompok</w:t>
            </w:r>
            <w:r w:rsidR="00B30672" w:rsidRPr="00A21E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E5BB1">
        <w:tc>
          <w:tcPr>
            <w:tcW w:w="9087" w:type="dxa"/>
            <w:gridSpan w:val="2"/>
          </w:tcPr>
          <w:p w:rsidR="00CE5BB1" w:rsidRDefault="00A21E83" w:rsidP="00A21E83">
            <w:pPr>
              <w:tabs>
                <w:tab w:val="left" w:pos="620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 Kunci : Tingkat pengetahuan, status gizi, paritas, anemia, ibu hamil</w:t>
            </w:r>
            <w:r w:rsidR="00A24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CE5BB1" w:rsidRDefault="00CE5BB1">
      <w:pPr>
        <w:spacing w:line="240" w:lineRule="auto"/>
        <w:ind w:firstLine="720"/>
        <w:jc w:val="both"/>
      </w:pPr>
    </w:p>
    <w:p w:rsidR="00CE5BB1" w:rsidRDefault="00CE5BB1">
      <w:pPr>
        <w:spacing w:line="240" w:lineRule="auto"/>
        <w:ind w:firstLine="720"/>
        <w:jc w:val="both"/>
      </w:pPr>
    </w:p>
    <w:p w:rsidR="00CE5BB1" w:rsidRDefault="00CE5BB1">
      <w:pPr>
        <w:spacing w:line="240" w:lineRule="auto"/>
        <w:ind w:firstLine="720"/>
        <w:jc w:val="both"/>
      </w:pPr>
    </w:p>
    <w:p w:rsidR="00CE5BB1" w:rsidRDefault="00CE5BB1">
      <w:pPr>
        <w:spacing w:line="240" w:lineRule="auto"/>
        <w:ind w:firstLine="720"/>
        <w:jc w:val="both"/>
      </w:pPr>
    </w:p>
    <w:p w:rsidR="00CE5BB1" w:rsidRDefault="00CE5BB1">
      <w:pPr>
        <w:spacing w:line="240" w:lineRule="auto"/>
        <w:ind w:firstLine="720"/>
        <w:jc w:val="both"/>
      </w:pPr>
    </w:p>
    <w:p w:rsidR="00CE5BB1" w:rsidRPr="00A24BBF" w:rsidRDefault="00B30672" w:rsidP="00A21E83">
      <w:pPr>
        <w:tabs>
          <w:tab w:val="left" w:pos="1232"/>
        </w:tabs>
        <w:spacing w:line="240" w:lineRule="auto"/>
        <w:jc w:val="both"/>
        <w:rPr>
          <w:b/>
        </w:rPr>
      </w:pPr>
      <w:r>
        <w:rPr>
          <w:b/>
        </w:rPr>
        <w:tab/>
      </w:r>
    </w:p>
    <w:sectPr w:rsidR="00CE5BB1" w:rsidRPr="00A24BBF" w:rsidSect="00B47DE4">
      <w:pgSz w:w="12240" w:h="15840"/>
      <w:pgMar w:top="1701" w:right="2268" w:bottom="2268" w:left="22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savePreviewPicture/>
  <w:compat/>
  <w:rsids>
    <w:rsidRoot w:val="00586C13"/>
    <w:rsid w:val="001700F2"/>
    <w:rsid w:val="00183AFC"/>
    <w:rsid w:val="001D1F3E"/>
    <w:rsid w:val="00327810"/>
    <w:rsid w:val="00354C10"/>
    <w:rsid w:val="003C2FB8"/>
    <w:rsid w:val="00447E10"/>
    <w:rsid w:val="004F586E"/>
    <w:rsid w:val="00575CBD"/>
    <w:rsid w:val="00586C13"/>
    <w:rsid w:val="0062279E"/>
    <w:rsid w:val="006B0D07"/>
    <w:rsid w:val="00734FFC"/>
    <w:rsid w:val="007E4319"/>
    <w:rsid w:val="008D1FFA"/>
    <w:rsid w:val="008E757E"/>
    <w:rsid w:val="009D06F1"/>
    <w:rsid w:val="00A21E83"/>
    <w:rsid w:val="00A24BBF"/>
    <w:rsid w:val="00AD2532"/>
    <w:rsid w:val="00B30672"/>
    <w:rsid w:val="00B47DE4"/>
    <w:rsid w:val="00B95610"/>
    <w:rsid w:val="00C87A35"/>
    <w:rsid w:val="00CC0FD0"/>
    <w:rsid w:val="00CE5BB1"/>
    <w:rsid w:val="00CF539B"/>
    <w:rsid w:val="00D72FE3"/>
    <w:rsid w:val="00E231DB"/>
    <w:rsid w:val="00E64E78"/>
    <w:rsid w:val="00EA25D5"/>
    <w:rsid w:val="00EC33EA"/>
    <w:rsid w:val="00FF0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95610"/>
  </w:style>
  <w:style w:type="paragraph" w:styleId="Heading1">
    <w:name w:val="heading 1"/>
    <w:basedOn w:val="Normal"/>
    <w:next w:val="Normal"/>
    <w:link w:val="Heading1Char"/>
    <w:uiPriority w:val="9"/>
    <w:qFormat/>
    <w:rsid w:val="00B95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6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6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6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6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6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6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6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6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610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956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B95610"/>
    <w:rPr>
      <w:rFonts w:ascii="Times New Roman" w:eastAsia="Times New Roman" w:hAnsi="Times New Roman" w:cs="Times New Roman"/>
      <w:b/>
      <w:sz w:val="32"/>
      <w:szCs w:val="24"/>
      <w:lang w:val="id-ID"/>
    </w:rPr>
  </w:style>
  <w:style w:type="table" w:styleId="TableGrid">
    <w:name w:val="Table Grid"/>
    <w:basedOn w:val="TableNormal"/>
    <w:uiPriority w:val="39"/>
    <w:rsid w:val="00B9561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95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561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B956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56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6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561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9561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956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956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956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956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95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561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56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6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56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9561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B9561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95610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B9561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9561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561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6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61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9561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9561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5610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56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6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56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561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56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561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561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5610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rsid w:val="00B95610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B95610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agus.marley</dc:creator>
  <cp:lastModifiedBy>Perpust</cp:lastModifiedBy>
  <cp:revision>6</cp:revision>
  <cp:lastPrinted>2019-09-18T07:48:00Z</cp:lastPrinted>
  <dcterms:created xsi:type="dcterms:W3CDTF">2019-09-18T07:27:00Z</dcterms:created>
  <dcterms:modified xsi:type="dcterms:W3CDTF">2020-01-29T01:54:00Z</dcterms:modified>
</cp:coreProperties>
</file>