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F3" w:rsidRDefault="00B41BF3" w:rsidP="002C5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7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18"/>
        <w:gridCol w:w="3978"/>
      </w:tblGrid>
      <w:tr w:rsidR="00B41BF3" w:rsidRPr="00F61512" w:rsidTr="002C5AAC">
        <w:trPr>
          <w:trHeight w:val="118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hideMark/>
          </w:tcPr>
          <w:p w:rsidR="00B41BF3" w:rsidRPr="00275D57" w:rsidRDefault="001041A2" w:rsidP="00F61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7">
              <w:rPr>
                <w:rFonts w:ascii="Times New Roman" w:hAnsi="Times New Roman"/>
                <w:sz w:val="24"/>
                <w:szCs w:val="24"/>
              </w:rPr>
              <w:t>AMILIA NUR SETYAWATI</w:t>
            </w:r>
          </w:p>
          <w:p w:rsidR="00B41BF3" w:rsidRPr="00275D57" w:rsidRDefault="00B41BF3" w:rsidP="00F61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7">
              <w:rPr>
                <w:rFonts w:ascii="Times New Roman" w:hAnsi="Times New Roman"/>
                <w:sz w:val="24"/>
                <w:szCs w:val="24"/>
              </w:rPr>
              <w:t>NIM. 1</w:t>
            </w:r>
            <w:r w:rsidR="001041A2" w:rsidRPr="00275D57">
              <w:rPr>
                <w:rFonts w:ascii="Times New Roman" w:hAnsi="Times New Roman"/>
                <w:sz w:val="24"/>
                <w:szCs w:val="24"/>
              </w:rPr>
              <w:t>60154010001</w:t>
            </w:r>
          </w:p>
          <w:p w:rsidR="00B41BF3" w:rsidRPr="00275D57" w:rsidRDefault="00B41BF3" w:rsidP="00F61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57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275D57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275D57">
              <w:rPr>
                <w:rFonts w:ascii="Times New Roman" w:hAnsi="Times New Roman"/>
                <w:sz w:val="24"/>
                <w:szCs w:val="24"/>
              </w:rPr>
              <w:t xml:space="preserve"> DIII </w:t>
            </w:r>
            <w:proofErr w:type="spellStart"/>
            <w:r w:rsidRPr="00275D57">
              <w:rPr>
                <w:rFonts w:ascii="Times New Roman" w:hAnsi="Times New Roman"/>
                <w:sz w:val="24"/>
                <w:szCs w:val="24"/>
              </w:rPr>
              <w:t>Kebidanan</w:t>
            </w:r>
            <w:proofErr w:type="spellEnd"/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B41BF3" w:rsidRPr="00275D57" w:rsidRDefault="00B41BF3" w:rsidP="00570074">
            <w:pPr>
              <w:spacing w:after="0" w:line="240" w:lineRule="auto"/>
              <w:ind w:left="7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D57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275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D57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782E29" w:rsidRPr="00275D57" w:rsidRDefault="00782E29" w:rsidP="00570074">
            <w:pPr>
              <w:spacing w:after="0" w:line="240" w:lineRule="auto"/>
              <w:ind w:left="702"/>
              <w:rPr>
                <w:rFonts w:ascii="Times New Roman" w:hAnsi="Times New Roman"/>
                <w:sz w:val="24"/>
                <w:szCs w:val="24"/>
              </w:rPr>
            </w:pPr>
            <w:r w:rsidRPr="00275D57">
              <w:rPr>
                <w:rFonts w:ascii="Times New Roman" w:hAnsi="Times New Roman"/>
                <w:sz w:val="24"/>
                <w:szCs w:val="24"/>
              </w:rPr>
              <w:t xml:space="preserve">Novi </w:t>
            </w:r>
            <w:proofErr w:type="spellStart"/>
            <w:r w:rsidRPr="00275D57">
              <w:rPr>
                <w:rFonts w:ascii="Times New Roman" w:hAnsi="Times New Roman"/>
                <w:sz w:val="24"/>
                <w:szCs w:val="24"/>
              </w:rPr>
              <w:t>Anggraeni</w:t>
            </w:r>
            <w:proofErr w:type="spellEnd"/>
            <w:r w:rsidRPr="00275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5D57">
              <w:rPr>
                <w:rFonts w:ascii="Times New Roman" w:hAnsi="Times New Roman"/>
                <w:sz w:val="24"/>
                <w:szCs w:val="24"/>
              </w:rPr>
              <w:t>S.SiT.MPH</w:t>
            </w:r>
            <w:proofErr w:type="spellEnd"/>
          </w:p>
          <w:p w:rsidR="00B41BF3" w:rsidRPr="00275D57" w:rsidRDefault="00B41BF3" w:rsidP="00570074">
            <w:pPr>
              <w:spacing w:after="0" w:line="240" w:lineRule="auto"/>
              <w:ind w:left="702"/>
              <w:rPr>
                <w:rFonts w:ascii="Times New Roman" w:hAnsi="Times New Roman"/>
                <w:sz w:val="24"/>
                <w:szCs w:val="24"/>
              </w:rPr>
            </w:pPr>
            <w:r w:rsidRPr="00275D57">
              <w:rPr>
                <w:rFonts w:ascii="Times New Roman" w:hAnsi="Times New Roman"/>
                <w:sz w:val="24"/>
                <w:szCs w:val="24"/>
              </w:rPr>
              <w:t>NIND.070</w:t>
            </w:r>
            <w:r w:rsidR="00782E29" w:rsidRPr="00275D57">
              <w:rPr>
                <w:rFonts w:ascii="Times New Roman" w:hAnsi="Times New Roman"/>
                <w:sz w:val="24"/>
                <w:szCs w:val="24"/>
              </w:rPr>
              <w:t>28058101</w:t>
            </w:r>
          </w:p>
          <w:p w:rsidR="00B41BF3" w:rsidRPr="00275D57" w:rsidRDefault="00B41BF3" w:rsidP="00F6151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BF3" w:rsidRPr="00F61512" w:rsidTr="002C5AAC"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844" w:rsidRPr="00275D57" w:rsidRDefault="00782E29" w:rsidP="00100844">
            <w:pPr>
              <w:pStyle w:val="Default"/>
              <w:tabs>
                <w:tab w:val="left" w:pos="180"/>
                <w:tab w:val="left" w:pos="3686"/>
              </w:tabs>
              <w:jc w:val="center"/>
              <w:rPr>
                <w:rFonts w:eastAsia="Calibri"/>
                <w:b/>
                <w:lang w:val="es-ES"/>
              </w:rPr>
            </w:pPr>
            <w:r w:rsidRPr="00275D57">
              <w:rPr>
                <w:rFonts w:eastAsia="Calibri"/>
                <w:b/>
                <w:lang w:val="es-ES"/>
              </w:rPr>
              <w:t xml:space="preserve">PENATALAKSANAAN </w:t>
            </w:r>
            <w:r w:rsidR="001041A2" w:rsidRPr="00275D57">
              <w:rPr>
                <w:rFonts w:eastAsia="Calibri"/>
                <w:b/>
                <w:lang w:val="es-ES"/>
              </w:rPr>
              <w:t>MIL</w:t>
            </w:r>
            <w:r w:rsidRPr="00275D57">
              <w:rPr>
                <w:rFonts w:eastAsia="Calibri"/>
                <w:b/>
                <w:lang w:val="es-ES"/>
              </w:rPr>
              <w:t>IARI</w:t>
            </w:r>
            <w:r w:rsidR="001041A2" w:rsidRPr="00275D57">
              <w:rPr>
                <w:rFonts w:eastAsia="Calibri"/>
                <w:b/>
                <w:lang w:val="es-ES"/>
              </w:rPr>
              <w:t>A</w:t>
            </w:r>
            <w:r w:rsidRPr="00275D57">
              <w:rPr>
                <w:rFonts w:eastAsia="Calibri"/>
                <w:b/>
                <w:lang w:val="es-ES"/>
              </w:rPr>
              <w:t>SIS</w:t>
            </w:r>
            <w:r w:rsidR="001041A2" w:rsidRPr="00275D57">
              <w:rPr>
                <w:rFonts w:eastAsia="Calibri"/>
                <w:b/>
                <w:lang w:val="es-ES"/>
              </w:rPr>
              <w:t xml:space="preserve"> KRISTALINA</w:t>
            </w:r>
            <w:r w:rsidR="00100844" w:rsidRPr="00275D57">
              <w:rPr>
                <w:rFonts w:eastAsia="Calibri"/>
                <w:b/>
                <w:lang w:val="es-ES"/>
              </w:rPr>
              <w:t xml:space="preserve"> </w:t>
            </w:r>
            <w:r w:rsidRPr="00275D57">
              <w:rPr>
                <w:rFonts w:eastAsia="Calibri"/>
                <w:b/>
                <w:lang w:val="es-ES"/>
              </w:rPr>
              <w:t xml:space="preserve">PADA </w:t>
            </w:r>
            <w:r w:rsidR="00100844" w:rsidRPr="00275D57">
              <w:rPr>
                <w:rFonts w:eastAsia="Calibri"/>
                <w:b/>
                <w:lang w:val="es-ES"/>
              </w:rPr>
              <w:t>BAYI</w:t>
            </w:r>
          </w:p>
          <w:p w:rsidR="00100844" w:rsidRPr="00275D57" w:rsidRDefault="00100844" w:rsidP="00100844">
            <w:pPr>
              <w:pStyle w:val="Default"/>
              <w:tabs>
                <w:tab w:val="left" w:pos="180"/>
                <w:tab w:val="left" w:pos="3686"/>
              </w:tabs>
              <w:jc w:val="center"/>
              <w:rPr>
                <w:rFonts w:eastAsia="Calibri"/>
                <w:b/>
                <w:lang w:val="es-ES"/>
              </w:rPr>
            </w:pPr>
            <w:r w:rsidRPr="00275D57">
              <w:rPr>
                <w:rFonts w:eastAsia="Calibri"/>
                <w:b/>
                <w:lang w:val="es-ES"/>
              </w:rPr>
              <w:t xml:space="preserve"> </w:t>
            </w:r>
            <w:r w:rsidR="00782E29" w:rsidRPr="00275D57">
              <w:rPr>
                <w:rFonts w:eastAsia="Calibri"/>
                <w:b/>
                <w:lang w:val="es-ES"/>
              </w:rPr>
              <w:t>UMUR 2-3BULAN DI BPM</w:t>
            </w:r>
            <w:r w:rsidRPr="00275D57">
              <w:rPr>
                <w:rFonts w:eastAsia="Calibri"/>
                <w:b/>
                <w:lang w:val="es-ES"/>
              </w:rPr>
              <w:t xml:space="preserve"> </w:t>
            </w:r>
            <w:r w:rsidR="00782E29" w:rsidRPr="00275D57">
              <w:rPr>
                <w:rFonts w:eastAsia="Calibri"/>
                <w:b/>
                <w:lang w:val="es-ES"/>
              </w:rPr>
              <w:t xml:space="preserve">SITI </w:t>
            </w:r>
            <w:proofErr w:type="spellStart"/>
            <w:r w:rsidR="00570074" w:rsidRPr="00275D57">
              <w:rPr>
                <w:rFonts w:eastAsia="Calibri"/>
                <w:b/>
                <w:lang w:val="es-ES"/>
              </w:rPr>
              <w:t>HOTIJAH.,S.ST.,M.MKes</w:t>
            </w:r>
            <w:proofErr w:type="spellEnd"/>
            <w:r w:rsidRPr="00275D57">
              <w:rPr>
                <w:rFonts w:eastAsia="Calibri"/>
                <w:b/>
                <w:lang w:val="es-ES"/>
              </w:rPr>
              <w:t xml:space="preserve"> </w:t>
            </w:r>
          </w:p>
          <w:p w:rsidR="00B41BF3" w:rsidRPr="00100844" w:rsidRDefault="00100844" w:rsidP="00100844">
            <w:pPr>
              <w:pStyle w:val="Default"/>
              <w:tabs>
                <w:tab w:val="left" w:pos="180"/>
                <w:tab w:val="left" w:pos="3686"/>
              </w:tabs>
              <w:jc w:val="center"/>
              <w:rPr>
                <w:rFonts w:eastAsia="Calibri"/>
                <w:b/>
                <w:sz w:val="20"/>
                <w:szCs w:val="20"/>
                <w:lang w:val="es-ES"/>
              </w:rPr>
            </w:pPr>
            <w:r w:rsidRPr="00275D57">
              <w:rPr>
                <w:rFonts w:eastAsia="Calibri"/>
                <w:b/>
                <w:lang w:val="es-ES"/>
              </w:rPr>
              <w:t>di BANGKALAN</w:t>
            </w:r>
          </w:p>
        </w:tc>
      </w:tr>
      <w:tr w:rsidR="00B41BF3" w:rsidRPr="00F61512" w:rsidTr="002C5AAC"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F3" w:rsidRDefault="00B41BF3" w:rsidP="00F615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1512">
              <w:rPr>
                <w:rFonts w:ascii="Times New Roman" w:hAnsi="Times New Roman"/>
                <w:b/>
                <w:sz w:val="20"/>
                <w:szCs w:val="20"/>
              </w:rPr>
              <w:t>ABSTRAK</w:t>
            </w:r>
          </w:p>
          <w:p w:rsidR="00100844" w:rsidRPr="00F61512" w:rsidRDefault="00100844" w:rsidP="00F615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1BF3" w:rsidRPr="00570074" w:rsidRDefault="00275D57" w:rsidP="009A0718">
            <w:pPr>
              <w:spacing w:after="0" w:line="240" w:lineRule="auto"/>
              <w:ind w:firstLine="7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2B707F" w:rsidRPr="00570074">
              <w:rPr>
                <w:rFonts w:ascii="Times New Roman" w:hAnsi="Times New Roman"/>
                <w:sz w:val="24"/>
                <w:szCs w:val="24"/>
              </w:rPr>
              <w:t>iliari</w:t>
            </w:r>
            <w:r w:rsidR="001041A2" w:rsidRPr="00570074">
              <w:rPr>
                <w:rFonts w:ascii="Times New Roman" w:hAnsi="Times New Roman"/>
                <w:sz w:val="24"/>
                <w:szCs w:val="24"/>
              </w:rPr>
              <w:t>a</w:t>
            </w:r>
            <w:r w:rsidR="002B707F" w:rsidRPr="00570074">
              <w:rPr>
                <w:rFonts w:ascii="Times New Roman" w:hAnsi="Times New Roman"/>
                <w:sz w:val="24"/>
                <w:szCs w:val="24"/>
              </w:rPr>
              <w:t>sis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muncul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2-3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pertama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menghilang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sendirinya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3-4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minggu</w:t>
            </w:r>
            <w:proofErr w:type="spellEnd"/>
            <w:r w:rsidR="00B43D0D">
              <w:rPr>
                <w:rFonts w:ascii="Times New Roman" w:hAnsi="Times New Roman"/>
                <w:sz w:val="24"/>
                <w:szCs w:val="24"/>
              </w:rPr>
              <w:t>.</w:t>
            </w:r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data yang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diper</w:t>
            </w:r>
            <w:r w:rsidR="001041A2" w:rsidRPr="00570074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Bpm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Siti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Hotijah.,S.ST,.M.MKes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bula</w:t>
            </w:r>
            <w:r w:rsidR="001041A2" w:rsidRPr="00570074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Desember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sampai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januari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berusia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2-3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diantaranya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milliariasis</w:t>
            </w:r>
            <w:proofErr w:type="spellEnd"/>
            <w:r w:rsidR="001041A2" w:rsidRPr="0057007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B41BF3" w:rsidRPr="00570074">
              <w:rPr>
                <w:rFonts w:ascii="Times New Roman" w:hAnsi="Times New Roman"/>
                <w:sz w:val="24"/>
                <w:szCs w:val="24"/>
                <w:lang w:val="id-ID"/>
              </w:rPr>
              <w:t>Tujuan dari penelitian ini adalah dapat m</w:t>
            </w:r>
            <w:r w:rsidR="00D87115" w:rsidRPr="0057007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enganalisa penatalaksanaan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Mi</w:t>
            </w:r>
            <w:r w:rsidR="002B707F" w:rsidRPr="00570074">
              <w:rPr>
                <w:rFonts w:ascii="Times New Roman" w:hAnsi="Times New Roman"/>
                <w:sz w:val="24"/>
                <w:szCs w:val="24"/>
              </w:rPr>
              <w:t>liari</w:t>
            </w:r>
            <w:r w:rsidR="001041A2" w:rsidRPr="00570074">
              <w:rPr>
                <w:rFonts w:ascii="Times New Roman" w:hAnsi="Times New Roman"/>
                <w:sz w:val="24"/>
                <w:szCs w:val="24"/>
              </w:rPr>
              <w:t>a</w:t>
            </w:r>
            <w:r w:rsidR="002B707F" w:rsidRPr="00570074">
              <w:rPr>
                <w:rFonts w:ascii="Times New Roman" w:hAnsi="Times New Roman"/>
                <w:sz w:val="24"/>
                <w:szCs w:val="24"/>
              </w:rPr>
              <w:t>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07F" w:rsidRPr="00570074">
              <w:rPr>
                <w:rFonts w:ascii="Times New Roman" w:hAnsi="Times New Roman"/>
                <w:sz w:val="24"/>
                <w:szCs w:val="24"/>
              </w:rPr>
              <w:t>Umur</w:t>
            </w:r>
            <w:proofErr w:type="spellEnd"/>
            <w:r w:rsidR="002B707F" w:rsidRPr="00570074">
              <w:rPr>
                <w:rFonts w:ascii="Times New Roman" w:hAnsi="Times New Roman"/>
                <w:sz w:val="24"/>
                <w:szCs w:val="24"/>
              </w:rPr>
              <w:t xml:space="preserve"> 2-3</w:t>
            </w:r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Bpm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Siti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Hotijah.,S.ST.,M.MKes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41A2" w:rsidRPr="00570074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="001041A2" w:rsidRPr="005700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718" w:rsidRPr="00570074" w:rsidRDefault="00B41BF3" w:rsidP="009A0718">
            <w:pPr>
              <w:pStyle w:val="ListParagraph"/>
              <w:spacing w:line="240" w:lineRule="auto"/>
              <w:ind w:left="20" w:firstLine="7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0074">
              <w:rPr>
                <w:rFonts w:ascii="Times New Roman" w:hAnsi="Times New Roman"/>
                <w:sz w:val="24"/>
                <w:szCs w:val="24"/>
              </w:rPr>
              <w:t>Metode penelitian ini menggunakan kualitatif deskriptif</w:t>
            </w:r>
            <w:r w:rsidR="001671CE" w:rsidRPr="00570074">
              <w:rPr>
                <w:rFonts w:ascii="Times New Roman" w:hAnsi="Times New Roman"/>
                <w:sz w:val="24"/>
                <w:szCs w:val="24"/>
              </w:rPr>
              <w:t xml:space="preserve"> dengan pendekatan study kasus.</w:t>
            </w:r>
            <w:r w:rsidRPr="00570074">
              <w:rPr>
                <w:rFonts w:ascii="Times New Roman" w:hAnsi="Times New Roman"/>
                <w:sz w:val="24"/>
                <w:szCs w:val="24"/>
              </w:rPr>
              <w:t>Menggunakan 2 partisipan</w:t>
            </w:r>
            <w:r w:rsidR="00D87115" w:rsidRPr="00570074">
              <w:rPr>
                <w:rFonts w:ascii="Times New Roman" w:hAnsi="Times New Roman"/>
                <w:sz w:val="24"/>
                <w:szCs w:val="24"/>
              </w:rPr>
              <w:t xml:space="preserve"> yaitu </w:t>
            </w:r>
            <w:r w:rsidR="001041A2" w:rsidRPr="00570074">
              <w:rPr>
                <w:rFonts w:ascii="Times New Roman" w:hAnsi="Times New Roman"/>
                <w:sz w:val="24"/>
                <w:szCs w:val="24"/>
              </w:rPr>
              <w:t>Mil</w:t>
            </w:r>
            <w:r w:rsidR="002B707F" w:rsidRPr="00570074">
              <w:rPr>
                <w:rFonts w:ascii="Times New Roman" w:hAnsi="Times New Roman"/>
                <w:sz w:val="24"/>
                <w:szCs w:val="24"/>
              </w:rPr>
              <w:t>iari</w:t>
            </w:r>
            <w:r w:rsidR="001041A2" w:rsidRPr="00570074">
              <w:rPr>
                <w:rFonts w:ascii="Times New Roman" w:hAnsi="Times New Roman"/>
                <w:sz w:val="24"/>
                <w:szCs w:val="24"/>
              </w:rPr>
              <w:t>a</w:t>
            </w:r>
            <w:r w:rsidR="002B707F" w:rsidRPr="00570074">
              <w:rPr>
                <w:rFonts w:ascii="Times New Roman" w:hAnsi="Times New Roman"/>
                <w:sz w:val="24"/>
                <w:szCs w:val="24"/>
              </w:rPr>
              <w:t>sis</w:t>
            </w:r>
            <w:r w:rsidR="00275D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B707F" w:rsidRPr="00570074">
              <w:rPr>
                <w:rFonts w:ascii="Times New Roman" w:hAnsi="Times New Roman"/>
                <w:sz w:val="24"/>
                <w:szCs w:val="24"/>
              </w:rPr>
              <w:t>pada bayi</w:t>
            </w:r>
            <w:r w:rsidR="00D87115" w:rsidRPr="00570074">
              <w:rPr>
                <w:rFonts w:ascii="Times New Roman" w:hAnsi="Times New Roman"/>
                <w:sz w:val="24"/>
                <w:szCs w:val="24"/>
              </w:rPr>
              <w:t xml:space="preserve"> partisipan 1</w:t>
            </w:r>
            <w:r w:rsidR="00B43D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3D0D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B43D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B43D0D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B43D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43D0D">
              <w:rPr>
                <w:rFonts w:ascii="Times New Roman" w:hAnsi="Times New Roman"/>
                <w:sz w:val="24"/>
                <w:szCs w:val="24"/>
                <w:lang w:val="en-US"/>
              </w:rPr>
              <w:t>keluhan</w:t>
            </w:r>
            <w:proofErr w:type="spellEnd"/>
            <w:r w:rsidR="00275D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bayinya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rewel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bintik-bintik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merah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disertai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lecet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leher,dada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punggung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perut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Dan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harinya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bayi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bedong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570074" w:rsidRPr="0057007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70074">
              <w:rPr>
                <w:rFonts w:ascii="Times New Roman" w:hAnsi="Times New Roman"/>
                <w:sz w:val="24"/>
                <w:szCs w:val="24"/>
              </w:rPr>
              <w:t>antinya akan dibandingkan dari kedua masalah tersebut dan kemudian ditarik kesimpulan melalui observasi, wawancara</w:t>
            </w:r>
            <w:r w:rsidR="001E016B" w:rsidRPr="00570074">
              <w:rPr>
                <w:rFonts w:ascii="Times New Roman" w:hAnsi="Times New Roman"/>
                <w:sz w:val="24"/>
                <w:szCs w:val="24"/>
              </w:rPr>
              <w:t>, triangulasi</w:t>
            </w:r>
            <w:r w:rsidR="00DB1D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61389" w:rsidRPr="00570074">
              <w:rPr>
                <w:rFonts w:ascii="Times New Roman" w:hAnsi="Times New Roman"/>
                <w:sz w:val="24"/>
                <w:szCs w:val="24"/>
              </w:rPr>
              <w:t xml:space="preserve">dari sumber utama yaitu keluarga (ibu pasien) serta bidan yang berkaitan dengan masalah yang diteliti </w:t>
            </w:r>
            <w:r w:rsidRPr="00570074">
              <w:rPr>
                <w:rFonts w:ascii="Times New Roman" w:hAnsi="Times New Roman"/>
                <w:sz w:val="24"/>
                <w:szCs w:val="24"/>
              </w:rPr>
              <w:t>dan dokumentasi.</w:t>
            </w:r>
          </w:p>
          <w:p w:rsidR="009A0718" w:rsidRPr="00570074" w:rsidRDefault="00B41BF3" w:rsidP="009A0718">
            <w:pPr>
              <w:pStyle w:val="ListParagraph"/>
              <w:spacing w:line="240" w:lineRule="auto"/>
              <w:ind w:left="20" w:firstLine="7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0074">
              <w:rPr>
                <w:rFonts w:ascii="Times New Roman" w:hAnsi="Times New Roman"/>
                <w:sz w:val="24"/>
                <w:szCs w:val="24"/>
              </w:rPr>
              <w:t>Hasil penelitian di dapatkan kedua partisipan dengan keluhan</w:t>
            </w:r>
            <w:r w:rsidR="00275D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bayinya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rewel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terdapat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bintik-bintik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merah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disertai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lecet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leher,dada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punggung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perut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Dan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harinya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bayi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bedong</w:t>
            </w:r>
            <w:proofErr w:type="spellEnd"/>
            <w:r w:rsidR="009A0718" w:rsidRPr="005700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C52D8" w:rsidRPr="00570074">
              <w:rPr>
                <w:rFonts w:ascii="Times New Roman" w:hAnsi="Times New Roman"/>
                <w:sz w:val="24"/>
                <w:szCs w:val="24"/>
              </w:rPr>
              <w:t xml:space="preserve">Kedua partisipan masalah teratasi dengan menjaga kebersihan bayi, segera mengganti pakaian bayi yang kotor dan basah, dan </w:t>
            </w:r>
            <w:r w:rsidR="006C117D" w:rsidRPr="00570074">
              <w:rPr>
                <w:rFonts w:ascii="Times New Roman" w:hAnsi="Times New Roman"/>
                <w:sz w:val="24"/>
                <w:szCs w:val="24"/>
              </w:rPr>
              <w:t>menggunakan pakaian yang menyerap keringat seperti kain katun.</w:t>
            </w:r>
          </w:p>
          <w:p w:rsidR="00B41BF3" w:rsidRPr="009A0718" w:rsidRDefault="00B41BF3" w:rsidP="009A0718">
            <w:pPr>
              <w:pStyle w:val="ListParagraph"/>
              <w:spacing w:line="240" w:lineRule="auto"/>
              <w:ind w:left="20" w:firstLine="7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074">
              <w:rPr>
                <w:rFonts w:ascii="Times New Roman" w:hAnsi="Times New Roman"/>
                <w:sz w:val="24"/>
                <w:szCs w:val="24"/>
              </w:rPr>
              <w:t xml:space="preserve">Berdasarkan hasil penelitian diharapkan agar dilakukan penelitian lanjut untuk mengetahui penyebab lain terjadinya </w:t>
            </w:r>
            <w:r w:rsidR="009A0718" w:rsidRPr="00570074">
              <w:rPr>
                <w:rFonts w:ascii="Times New Roman" w:hAnsi="Times New Roman"/>
                <w:sz w:val="24"/>
                <w:szCs w:val="24"/>
              </w:rPr>
              <w:t>Mi</w:t>
            </w:r>
            <w:r w:rsidR="003215CD" w:rsidRPr="00570074">
              <w:rPr>
                <w:rFonts w:ascii="Times New Roman" w:hAnsi="Times New Roman"/>
                <w:sz w:val="24"/>
                <w:szCs w:val="24"/>
              </w:rPr>
              <w:t>liari</w:t>
            </w:r>
            <w:r w:rsidR="009A0718" w:rsidRPr="0057007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3215CD" w:rsidRPr="00570074">
              <w:rPr>
                <w:rFonts w:ascii="Times New Roman" w:hAnsi="Times New Roman"/>
                <w:sz w:val="24"/>
                <w:szCs w:val="24"/>
              </w:rPr>
              <w:t>sis</w:t>
            </w:r>
            <w:r w:rsidRPr="00570074">
              <w:rPr>
                <w:rFonts w:ascii="Times New Roman" w:hAnsi="Times New Roman"/>
                <w:sz w:val="24"/>
                <w:szCs w:val="24"/>
              </w:rPr>
              <w:t>,</w:t>
            </w:r>
            <w:r w:rsidR="00517BF3" w:rsidRPr="00570074">
              <w:rPr>
                <w:rFonts w:ascii="Times New Roman" w:hAnsi="Times New Roman"/>
                <w:sz w:val="24"/>
                <w:szCs w:val="24"/>
              </w:rPr>
              <w:t xml:space="preserve"> tindakan dalam masalah ini </w:t>
            </w:r>
            <w:r w:rsidR="00CC52D8" w:rsidRPr="00570074">
              <w:rPr>
                <w:rFonts w:ascii="Times New Roman" w:hAnsi="Times New Roman"/>
                <w:sz w:val="24"/>
                <w:szCs w:val="24"/>
              </w:rPr>
              <w:t>memberikan konseling tentang ventilasi udara dan cara penggunaan pakaian pada bayi.</w:t>
            </w:r>
          </w:p>
        </w:tc>
      </w:tr>
      <w:tr w:rsidR="00B41BF3" w:rsidRPr="00B43D0D" w:rsidTr="002C5AAC"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BF3" w:rsidRPr="00B43D0D" w:rsidRDefault="00B41BF3" w:rsidP="00CC52D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43D0D">
              <w:rPr>
                <w:rFonts w:ascii="Times New Roman" w:hAnsi="Times New Roman"/>
                <w:b/>
                <w:sz w:val="24"/>
                <w:szCs w:val="24"/>
              </w:rPr>
              <w:t>Kata</w:t>
            </w:r>
            <w:proofErr w:type="spellEnd"/>
            <w:r w:rsidRPr="00B43D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3D0D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B43D0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CC52D8" w:rsidRPr="00B43D0D">
              <w:rPr>
                <w:rFonts w:ascii="Times New Roman" w:hAnsi="Times New Roman"/>
                <w:b/>
                <w:sz w:val="24"/>
                <w:szCs w:val="24"/>
              </w:rPr>
              <w:t>Bayi</w:t>
            </w:r>
            <w:proofErr w:type="spellEnd"/>
            <w:r w:rsidRPr="00B43D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, </w:t>
            </w:r>
            <w:proofErr w:type="spellStart"/>
            <w:r w:rsidR="00CC52D8" w:rsidRPr="00B43D0D">
              <w:rPr>
                <w:rFonts w:ascii="Times New Roman" w:hAnsi="Times New Roman"/>
                <w:b/>
                <w:i/>
                <w:sz w:val="24"/>
                <w:szCs w:val="24"/>
              </w:rPr>
              <w:t>Milliarisis</w:t>
            </w:r>
            <w:proofErr w:type="spellEnd"/>
          </w:p>
        </w:tc>
      </w:tr>
    </w:tbl>
    <w:p w:rsidR="00C66D17" w:rsidRPr="00B43D0D" w:rsidRDefault="00C66D17" w:rsidP="00F61512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66D17" w:rsidRPr="00B43D0D" w:rsidSect="002C5AAC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E68" w:rsidRDefault="007D3E68" w:rsidP="007C072E">
      <w:pPr>
        <w:spacing w:after="0" w:line="240" w:lineRule="auto"/>
      </w:pPr>
      <w:r>
        <w:separator/>
      </w:r>
    </w:p>
  </w:endnote>
  <w:endnote w:type="continuationSeparator" w:id="1">
    <w:p w:rsidR="007D3E68" w:rsidRDefault="007D3E68" w:rsidP="007C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E68" w:rsidRDefault="007D3E68" w:rsidP="007C072E">
      <w:pPr>
        <w:spacing w:after="0" w:line="240" w:lineRule="auto"/>
      </w:pPr>
      <w:r>
        <w:separator/>
      </w:r>
    </w:p>
  </w:footnote>
  <w:footnote w:type="continuationSeparator" w:id="1">
    <w:p w:rsidR="007D3E68" w:rsidRDefault="007D3E68" w:rsidP="007C0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1FB"/>
    <w:rsid w:val="000A4EAA"/>
    <w:rsid w:val="00100844"/>
    <w:rsid w:val="001041A2"/>
    <w:rsid w:val="001671CE"/>
    <w:rsid w:val="001B71FB"/>
    <w:rsid w:val="001E016B"/>
    <w:rsid w:val="00275D57"/>
    <w:rsid w:val="002B707F"/>
    <w:rsid w:val="002C5AAC"/>
    <w:rsid w:val="002C5BF3"/>
    <w:rsid w:val="002D357F"/>
    <w:rsid w:val="003215CD"/>
    <w:rsid w:val="003A68EE"/>
    <w:rsid w:val="003C1D5E"/>
    <w:rsid w:val="00431361"/>
    <w:rsid w:val="004C4D86"/>
    <w:rsid w:val="004F4988"/>
    <w:rsid w:val="00517BF3"/>
    <w:rsid w:val="00570074"/>
    <w:rsid w:val="0057192E"/>
    <w:rsid w:val="005B6762"/>
    <w:rsid w:val="00627936"/>
    <w:rsid w:val="00632BCD"/>
    <w:rsid w:val="006A4DB9"/>
    <w:rsid w:val="006C117D"/>
    <w:rsid w:val="006F1D67"/>
    <w:rsid w:val="006F7FAD"/>
    <w:rsid w:val="00707C0D"/>
    <w:rsid w:val="0074049E"/>
    <w:rsid w:val="0076145F"/>
    <w:rsid w:val="00782E29"/>
    <w:rsid w:val="007C072E"/>
    <w:rsid w:val="007D3E68"/>
    <w:rsid w:val="007E186A"/>
    <w:rsid w:val="008C52A7"/>
    <w:rsid w:val="009656BA"/>
    <w:rsid w:val="009A0718"/>
    <w:rsid w:val="009C50DB"/>
    <w:rsid w:val="00A112E2"/>
    <w:rsid w:val="00A43B4B"/>
    <w:rsid w:val="00A508DC"/>
    <w:rsid w:val="00A91BDF"/>
    <w:rsid w:val="00AD1135"/>
    <w:rsid w:val="00B33BFB"/>
    <w:rsid w:val="00B41BF3"/>
    <w:rsid w:val="00B43D0D"/>
    <w:rsid w:val="00B61389"/>
    <w:rsid w:val="00BB4143"/>
    <w:rsid w:val="00BB5D1A"/>
    <w:rsid w:val="00BC5558"/>
    <w:rsid w:val="00C66D17"/>
    <w:rsid w:val="00C75919"/>
    <w:rsid w:val="00C90961"/>
    <w:rsid w:val="00CC52D8"/>
    <w:rsid w:val="00D14841"/>
    <w:rsid w:val="00D87115"/>
    <w:rsid w:val="00DB1DF8"/>
    <w:rsid w:val="00DD4D31"/>
    <w:rsid w:val="00EE29A4"/>
    <w:rsid w:val="00F0784F"/>
    <w:rsid w:val="00F12397"/>
    <w:rsid w:val="00F20700"/>
    <w:rsid w:val="00F61512"/>
    <w:rsid w:val="00FA0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1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1B71FB"/>
    <w:pPr>
      <w:ind w:left="720"/>
      <w:contextualSpacing/>
    </w:pPr>
  </w:style>
  <w:style w:type="character" w:customStyle="1" w:styleId="fullpost">
    <w:name w:val="fullpost"/>
    <w:basedOn w:val="DefaultParagraphFont"/>
    <w:rsid w:val="00B41BF3"/>
  </w:style>
  <w:style w:type="paragraph" w:styleId="Header">
    <w:name w:val="header"/>
    <w:basedOn w:val="Normal"/>
    <w:link w:val="HeaderChar"/>
    <w:uiPriority w:val="99"/>
    <w:semiHidden/>
    <w:unhideWhenUsed/>
    <w:rsid w:val="007C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7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C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72E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91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1BD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82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A0718"/>
    <w:pPr>
      <w:ind w:left="720"/>
      <w:contextualSpacing/>
      <w:jc w:val="center"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9A0718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75FF-BD30-43F4-AC7B-003D5465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ERZA</cp:lastModifiedBy>
  <cp:revision>33</cp:revision>
  <cp:lastPrinted>2019-07-28T12:23:00Z</cp:lastPrinted>
  <dcterms:created xsi:type="dcterms:W3CDTF">2016-11-15T11:51:00Z</dcterms:created>
  <dcterms:modified xsi:type="dcterms:W3CDTF">2019-08-13T15:40:00Z</dcterms:modified>
</cp:coreProperties>
</file>