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4041"/>
      </w:tblGrid>
      <w:tr w:rsidR="00BE0D44" w:rsidRPr="00F73503" w:rsidTr="003F2106">
        <w:tc>
          <w:tcPr>
            <w:tcW w:w="3969" w:type="dxa"/>
            <w:tcBorders>
              <w:right w:val="nil"/>
            </w:tcBorders>
          </w:tcPr>
          <w:p w:rsidR="00BE0D44" w:rsidRPr="00F73503" w:rsidRDefault="00BE0D44" w:rsidP="003F2106">
            <w:pPr>
              <w:pStyle w:val="Heading3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F73503">
              <w:rPr>
                <w:rFonts w:ascii="Times New Roman" w:hAnsi="Times New Roman" w:cs="Times New Roman"/>
                <w:b w:val="0"/>
                <w:color w:val="000000" w:themeColor="text1"/>
              </w:rPr>
              <w:t>Husnul Hotimah</w:t>
            </w:r>
          </w:p>
          <w:p w:rsidR="00BE0D44" w:rsidRPr="00F73503" w:rsidRDefault="00BE0D44" w:rsidP="003F2106">
            <w:pPr>
              <w:tabs>
                <w:tab w:val="left" w:pos="601"/>
              </w:tabs>
              <w:spacing w:line="240" w:lineRule="auto"/>
              <w:jc w:val="left"/>
              <w:rPr>
                <w:rFonts w:ascii="Times New Roman" w:hAnsi="Times New Roman"/>
                <w:color w:val="000000" w:themeColor="text1"/>
              </w:rPr>
            </w:pPr>
            <w:r w:rsidRPr="00F73503">
              <w:rPr>
                <w:rFonts w:ascii="Times New Roman" w:hAnsi="Times New Roman"/>
                <w:color w:val="000000" w:themeColor="text1"/>
              </w:rPr>
              <w:t>NIM</w:t>
            </w:r>
            <w:r w:rsidRPr="00F73503">
              <w:rPr>
                <w:rFonts w:ascii="Times New Roman" w:hAnsi="Times New Roman"/>
                <w:bCs/>
                <w:color w:val="000000" w:themeColor="text1"/>
              </w:rPr>
              <w:t>154020016</w:t>
            </w:r>
            <w:r w:rsidRPr="00F73503">
              <w:rPr>
                <w:rFonts w:ascii="Times New Roman" w:hAnsi="Times New Roman"/>
                <w:bCs/>
                <w:color w:val="000000" w:themeColor="text1"/>
              </w:rPr>
              <w:br/>
              <w:t>Program Studi Diploma IV Kebidanan</w:t>
            </w:r>
          </w:p>
        </w:tc>
        <w:tc>
          <w:tcPr>
            <w:tcW w:w="4041" w:type="dxa"/>
            <w:tcBorders>
              <w:left w:val="nil"/>
            </w:tcBorders>
          </w:tcPr>
          <w:p w:rsidR="00BE0D44" w:rsidRPr="00F73503" w:rsidRDefault="00BE0D44" w:rsidP="003F2106">
            <w:pPr>
              <w:pStyle w:val="Heading3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F73503">
              <w:rPr>
                <w:rFonts w:ascii="Times New Roman" w:hAnsi="Times New Roman" w:cs="Times New Roman"/>
                <w:b w:val="0"/>
                <w:color w:val="000000" w:themeColor="text1"/>
              </w:rPr>
              <w:t>Dosen Pembimbing</w:t>
            </w:r>
          </w:p>
          <w:p w:rsidR="00BE0D44" w:rsidRPr="00F73503" w:rsidRDefault="00BE0D44" w:rsidP="003F2106">
            <w:pPr>
              <w:spacing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 w:rsidRPr="00F73503">
              <w:rPr>
                <w:rFonts w:ascii="Times New Roman" w:hAnsi="Times New Roman"/>
                <w:color w:val="000000" w:themeColor="text1"/>
              </w:rPr>
              <w:t>Novi Anggraeni S.SiT.M.PH</w:t>
            </w:r>
          </w:p>
          <w:p w:rsidR="00BE0D44" w:rsidRPr="00F73503" w:rsidRDefault="00BE0D44" w:rsidP="003F2106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F73503">
              <w:rPr>
                <w:rFonts w:ascii="Times New Roman" w:hAnsi="Times New Roman"/>
                <w:color w:val="000000" w:themeColor="text1"/>
              </w:rPr>
              <w:t>NIDN.0728058101</w:t>
            </w:r>
          </w:p>
        </w:tc>
      </w:tr>
      <w:tr w:rsidR="00BE0D44" w:rsidRPr="00F73503" w:rsidTr="003F2106">
        <w:tc>
          <w:tcPr>
            <w:tcW w:w="8010" w:type="dxa"/>
            <w:gridSpan w:val="2"/>
          </w:tcPr>
          <w:p w:rsidR="00BE0D44" w:rsidRPr="00F73503" w:rsidRDefault="00BE0D44" w:rsidP="003F21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F73503">
              <w:rPr>
                <w:rFonts w:ascii="Times New Roman" w:hAnsi="Times New Roman"/>
                <w:b/>
                <w:color w:val="000000" w:themeColor="text1"/>
                <w:szCs w:val="28"/>
              </w:rPr>
              <w:t>PENGARUH LATIHAN  PEREGANGAN PERUT (</w:t>
            </w:r>
            <w:r w:rsidRPr="00F73503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ABDOMINAL STRETCHING EXERCISE</w:t>
            </w:r>
            <w:r w:rsidRPr="00F73503">
              <w:rPr>
                <w:rFonts w:ascii="Times New Roman" w:hAnsi="Times New Roman"/>
                <w:b/>
                <w:color w:val="000000" w:themeColor="text1"/>
                <w:szCs w:val="28"/>
              </w:rPr>
              <w:t>) TERHADAP MENGURANGI</w:t>
            </w:r>
          </w:p>
          <w:p w:rsidR="00BE0D44" w:rsidRPr="00F73503" w:rsidRDefault="00BE0D44" w:rsidP="003F210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F73503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 NYERI HAID (</w:t>
            </w:r>
            <w:r w:rsidRPr="00F73503">
              <w:rPr>
                <w:rFonts w:ascii="Times New Roman" w:hAnsi="Times New Roman"/>
                <w:b/>
                <w:i/>
                <w:color w:val="000000" w:themeColor="text1"/>
                <w:szCs w:val="28"/>
              </w:rPr>
              <w:t>DISMENOREA</w:t>
            </w:r>
            <w:r w:rsidRPr="00F73503">
              <w:rPr>
                <w:rFonts w:ascii="Times New Roman" w:hAnsi="Times New Roman"/>
                <w:b/>
                <w:color w:val="000000" w:themeColor="text1"/>
                <w:szCs w:val="28"/>
              </w:rPr>
              <w:t>)</w:t>
            </w:r>
          </w:p>
          <w:p w:rsidR="00BE0D44" w:rsidRPr="00F73503" w:rsidRDefault="00BE0D44" w:rsidP="003F2106">
            <w:pPr>
              <w:pStyle w:val="BodyText"/>
              <w:rPr>
                <w:b w:val="0"/>
                <w:color w:val="000000" w:themeColor="text1"/>
                <w:sz w:val="24"/>
                <w:lang w:val="en-US"/>
              </w:rPr>
            </w:pPr>
            <w:r w:rsidRPr="00F73503">
              <w:rPr>
                <w:b w:val="0"/>
                <w:color w:val="000000" w:themeColor="text1"/>
                <w:sz w:val="24"/>
                <w:lang w:val="en-US"/>
              </w:rPr>
              <w:t>(</w:t>
            </w:r>
            <w:proofErr w:type="spellStart"/>
            <w:r w:rsidRPr="00F73503">
              <w:rPr>
                <w:b w:val="0"/>
                <w:color w:val="000000" w:themeColor="text1"/>
                <w:sz w:val="24"/>
                <w:lang w:val="en-US"/>
              </w:rPr>
              <w:t>Studi</w:t>
            </w:r>
            <w:proofErr w:type="spellEnd"/>
            <w:r w:rsidRPr="00F73503">
              <w:rPr>
                <w:b w:val="0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F73503">
              <w:rPr>
                <w:b w:val="0"/>
                <w:color w:val="000000" w:themeColor="text1"/>
                <w:sz w:val="24"/>
                <w:lang w:val="en-US"/>
              </w:rPr>
              <w:t>di</w:t>
            </w:r>
            <w:proofErr w:type="spellEnd"/>
            <w:r w:rsidRPr="00F73503">
              <w:rPr>
                <w:b w:val="0"/>
                <w:color w:val="000000" w:themeColor="text1"/>
                <w:sz w:val="24"/>
                <w:lang w:val="en-US"/>
              </w:rPr>
              <w:t xml:space="preserve">  </w:t>
            </w:r>
            <w:r w:rsidRPr="00F73503">
              <w:rPr>
                <w:b w:val="0"/>
                <w:color w:val="000000" w:themeColor="text1"/>
                <w:sz w:val="24"/>
              </w:rPr>
              <w:t>STIKes Ngudia Husada Madura</w:t>
            </w:r>
            <w:r w:rsidRPr="00F73503">
              <w:rPr>
                <w:b w:val="0"/>
                <w:color w:val="000000" w:themeColor="text1"/>
                <w:sz w:val="24"/>
                <w:lang w:val="en-US"/>
              </w:rPr>
              <w:t>)</w:t>
            </w:r>
          </w:p>
        </w:tc>
      </w:tr>
      <w:tr w:rsidR="00BE0D44" w:rsidRPr="00F73503" w:rsidTr="003F2106">
        <w:tc>
          <w:tcPr>
            <w:tcW w:w="8010" w:type="dxa"/>
            <w:gridSpan w:val="2"/>
          </w:tcPr>
          <w:p w:rsidR="00BE0D44" w:rsidRPr="00F73503" w:rsidRDefault="00BE0D44" w:rsidP="003F2106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3503">
              <w:rPr>
                <w:rFonts w:ascii="Times New Roman" w:hAnsi="Times New Roman" w:cs="Times New Roman"/>
                <w:color w:val="000000" w:themeColor="text1"/>
              </w:rPr>
              <w:t xml:space="preserve">ABSTRAK </w:t>
            </w:r>
          </w:p>
          <w:p w:rsidR="00BE0D44" w:rsidRPr="00F73503" w:rsidRDefault="00BE0D44" w:rsidP="003F2106">
            <w:pPr>
              <w:spacing w:line="240" w:lineRule="auto"/>
              <w:ind w:firstLine="432"/>
              <w:rPr>
                <w:rFonts w:ascii="Times New Roman" w:hAnsi="Times New Roman"/>
                <w:color w:val="000000" w:themeColor="text1"/>
              </w:rPr>
            </w:pPr>
            <w:r w:rsidRPr="00F73503">
              <w:rPr>
                <w:rFonts w:ascii="Times New Roman" w:hAnsi="Times New Roman"/>
                <w:i/>
                <w:color w:val="000000" w:themeColor="text1"/>
              </w:rPr>
              <w:t>Dismenorea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 merupakan menstruasi yang disertai rasa sakit yang hebat dan kram (Manuaba, 2012). Hasil studi pendahuluan yang 56% orang yang masih mengalami </w:t>
            </w:r>
            <w:r w:rsidRPr="00F73503">
              <w:rPr>
                <w:rFonts w:ascii="Times New Roman" w:hAnsi="Times New Roman"/>
                <w:i/>
                <w:color w:val="000000" w:themeColor="text1"/>
              </w:rPr>
              <w:t>dismenorea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 dari 73 responden. Tujuan penelititian ini adalah menganalisis pengaruh latihan peregangan perut (abdominal stretching exercise) terhadap penurunan nyeri haid (dismenore) pada </w:t>
            </w:r>
            <w:r w:rsidRPr="00F73503">
              <w:rPr>
                <w:rFonts w:ascii="Times New Roman" w:hAnsi="Times New Roman"/>
                <w:bCs/>
                <w:color w:val="000000" w:themeColor="text1"/>
              </w:rPr>
              <w:t>pada mahasiswa DIII Kebidanan di STIKES Ngudia Husada Madura.</w:t>
            </w:r>
          </w:p>
          <w:p w:rsidR="00BE0D44" w:rsidRPr="00F73503" w:rsidRDefault="00BE0D44" w:rsidP="003F2106">
            <w:pPr>
              <w:spacing w:line="240" w:lineRule="auto"/>
              <w:ind w:firstLine="432"/>
              <w:rPr>
                <w:rFonts w:ascii="Times New Roman" w:hAnsi="Times New Roman"/>
                <w:color w:val="000000" w:themeColor="text1"/>
              </w:rPr>
            </w:pPr>
            <w:r w:rsidRPr="00F73503">
              <w:rPr>
                <w:rFonts w:ascii="Times New Roman" w:hAnsi="Times New Roman"/>
                <w:color w:val="000000" w:themeColor="text1"/>
              </w:rPr>
              <w:t xml:space="preserve">Penelitian ini merupakan menggunakan metode penelitian </w:t>
            </w:r>
            <w:r w:rsidRPr="00F73503">
              <w:rPr>
                <w:rFonts w:ascii="Times New Roman" w:hAnsi="Times New Roman"/>
                <w:i/>
                <w:color w:val="000000" w:themeColor="text1"/>
              </w:rPr>
              <w:t xml:space="preserve">the one group pretest posttest design. 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Variabel independent penelitian ini abdominal stretching exercise, variabel dependentnya intensitas nyeri haid pada mahasiswi . Populasi penelitian ini mahasiswi DIII Kebidanan yang mempunyai riwayat haid  dan sampel yang diambil sebanyak 38 responden di STIKes Ngudia Husada Madura dengan teknik </w:t>
            </w:r>
            <w:r w:rsidRPr="00F73503">
              <w:rPr>
                <w:rFonts w:ascii="Times New Roman" w:hAnsi="Times New Roman"/>
                <w:i/>
                <w:color w:val="000000" w:themeColor="text1"/>
              </w:rPr>
              <w:t>simple random sampling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. Pengumpulan data dengan menggunakan observasi. Hasil penelitian ditabulasi kemudian dilakukan analisis bivariat dengan uji statistik </w:t>
            </w:r>
            <w:r w:rsidRPr="00F73503">
              <w:rPr>
                <w:rFonts w:ascii="Times New Roman" w:hAnsi="Times New Roman"/>
                <w:i/>
                <w:color w:val="000000" w:themeColor="text1"/>
              </w:rPr>
              <w:t>wilcoxon.</w:t>
            </w:r>
          </w:p>
          <w:p w:rsidR="00BE0D44" w:rsidRPr="00F73503" w:rsidRDefault="00BE0D44" w:rsidP="003F2106">
            <w:pPr>
              <w:spacing w:line="240" w:lineRule="auto"/>
              <w:ind w:left="34" w:firstLine="567"/>
              <w:rPr>
                <w:rFonts w:ascii="Times New Roman" w:hAnsi="Times New Roman"/>
                <w:color w:val="000000" w:themeColor="text1"/>
              </w:rPr>
            </w:pPr>
            <w:r w:rsidRPr="00F73503">
              <w:rPr>
                <w:rFonts w:ascii="Times New Roman" w:hAnsi="Times New Roman"/>
                <w:color w:val="000000" w:themeColor="text1"/>
              </w:rPr>
              <w:t xml:space="preserve">Hasil uji statistik yang menggunakan </w:t>
            </w:r>
            <w:r w:rsidRPr="00F73503">
              <w:rPr>
                <w:rFonts w:ascii="Times New Roman" w:hAnsi="Times New Roman"/>
                <w:i/>
                <w:color w:val="000000" w:themeColor="text1"/>
              </w:rPr>
              <w:t xml:space="preserve">uji wilcoxon 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pada kelompok </w:t>
            </w:r>
            <w:r w:rsidRPr="00F73503">
              <w:rPr>
                <w:rFonts w:ascii="Times New Roman" w:hAnsi="Times New Roman"/>
                <w:i/>
                <w:iCs/>
                <w:color w:val="000000" w:themeColor="text1"/>
              </w:rPr>
              <w:t>abdominal stretching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  didapatkan </w:t>
            </w:r>
            <w:r w:rsidRPr="00F73503">
              <w:rPr>
                <w:rFonts w:ascii="Times New Roman" w:hAnsi="Times New Roman"/>
                <w:i/>
                <w:color w:val="000000" w:themeColor="text1"/>
              </w:rPr>
              <w:t>nilai p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= 0.000 maka di dapat </w:t>
            </w:r>
            <w:r w:rsidRPr="00F73503">
              <w:rPr>
                <w:rFonts w:ascii="Times New Roman" w:hAnsi="Times New Roman"/>
                <w:i/>
                <w:iCs/>
                <w:color w:val="000000" w:themeColor="text1"/>
              </w:rPr>
              <w:t>p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 lebih kecil dari α = (0.000&lt; 0,05),Maka H1 diterima. Dengan demikian dapat disimpulkan bahwa ada pengaruh Latihan Abdominal Streaching Exercise terhadap Penurunan Intensitas Nyeri Haid (Dismenorea) pada Mahasiswi DIII Kebidanan di STIKes Ngudia Husada Madura.</w:t>
            </w:r>
          </w:p>
          <w:p w:rsidR="00BE0D44" w:rsidRPr="00F73503" w:rsidRDefault="00BE0D44" w:rsidP="003F2106">
            <w:pPr>
              <w:spacing w:line="240" w:lineRule="auto"/>
              <w:ind w:left="34" w:firstLine="567"/>
              <w:rPr>
                <w:rFonts w:ascii="Times New Roman" w:hAnsi="Times New Roman"/>
                <w:color w:val="000000" w:themeColor="text1"/>
              </w:rPr>
            </w:pPr>
            <w:r w:rsidRPr="00F73503">
              <w:rPr>
                <w:rFonts w:ascii="Times New Roman" w:hAnsi="Times New Roman"/>
                <w:bCs/>
                <w:color w:val="000000" w:themeColor="text1"/>
              </w:rPr>
              <w:t xml:space="preserve">Hasil </w:t>
            </w:r>
            <w:r w:rsidRPr="00F73503">
              <w:rPr>
                <w:rFonts w:ascii="Times New Roman" w:hAnsi="Times New Roman"/>
                <w:color w:val="000000" w:themeColor="text1"/>
              </w:rPr>
              <w:t>penelitian</w:t>
            </w:r>
            <w:r w:rsidRPr="00F73503">
              <w:rPr>
                <w:rFonts w:ascii="Times New Roman" w:hAnsi="Times New Roman"/>
                <w:bCs/>
                <w:color w:val="000000" w:themeColor="text1"/>
              </w:rPr>
              <w:t xml:space="preserve"> ini disarankan bagi mahasiswi yang mengalami skala nyeri dismenorea untuk</w:t>
            </w:r>
            <w:r w:rsidRPr="00F73503">
              <w:rPr>
                <w:rFonts w:ascii="Times New Roman" w:hAnsi="Times New Roman"/>
                <w:color w:val="000000" w:themeColor="text1"/>
              </w:rPr>
              <w:t xml:space="preserve"> melakukan abdominal stretching exercise sehingga</w:t>
            </w:r>
            <w:r w:rsidRPr="00F73503">
              <w:rPr>
                <w:rFonts w:ascii="Times New Roman" w:hAnsi="Times New Roman"/>
                <w:bCs/>
                <w:color w:val="000000" w:themeColor="text1"/>
              </w:rPr>
              <w:t xml:space="preserve"> memperlancar peredaran darah saat menstruasi dan dapat melakukan aktivitas sehari-hari dengan baik</w:t>
            </w:r>
          </w:p>
        </w:tc>
      </w:tr>
      <w:tr w:rsidR="00BE0D44" w:rsidRPr="00F73503" w:rsidTr="003F2106">
        <w:tc>
          <w:tcPr>
            <w:tcW w:w="8010" w:type="dxa"/>
            <w:gridSpan w:val="2"/>
          </w:tcPr>
          <w:p w:rsidR="00BE0D44" w:rsidRPr="00F73503" w:rsidRDefault="00BE0D44" w:rsidP="003F2106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73503">
              <w:rPr>
                <w:rFonts w:ascii="Times New Roman" w:hAnsi="Times New Roman" w:cs="Times New Roman"/>
                <w:color w:val="000000" w:themeColor="text1"/>
              </w:rPr>
              <w:t xml:space="preserve">Kata Kunci: abdominal streaching exercise, skala nyeri dismenorea                      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0D44"/>
    <w:rsid w:val="00324E4C"/>
    <w:rsid w:val="003D5936"/>
    <w:rsid w:val="00484FB1"/>
    <w:rsid w:val="00675E1F"/>
    <w:rsid w:val="008349F9"/>
    <w:rsid w:val="00B355D2"/>
    <w:rsid w:val="00BE0D44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44"/>
    <w:pPr>
      <w:spacing w:after="0" w:line="360" w:lineRule="auto"/>
      <w:ind w:left="0" w:firstLine="0"/>
    </w:pPr>
    <w:rPr>
      <w:rFonts w:ascii="Arial Narrow" w:eastAsia="Calibri" w:hAnsi="Arial Narrow" w:cs="Times New Roman"/>
      <w:sz w:val="24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D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0D44"/>
    <w:rPr>
      <w:rFonts w:asciiTheme="majorHAnsi" w:eastAsiaTheme="majorEastAsia" w:hAnsiTheme="majorHAnsi" w:cstheme="majorBidi"/>
      <w:b/>
      <w:bCs/>
      <w:color w:val="4F81BD" w:themeColor="accent1"/>
      <w:sz w:val="24"/>
      <w:lang w:val="id-ID"/>
    </w:rPr>
  </w:style>
  <w:style w:type="paragraph" w:styleId="BodyText">
    <w:name w:val="Body Text"/>
    <w:basedOn w:val="Normal"/>
    <w:link w:val="BodyTextChar"/>
    <w:rsid w:val="00BE0D44"/>
    <w:pPr>
      <w:spacing w:line="240" w:lineRule="auto"/>
      <w:jc w:val="center"/>
    </w:pPr>
    <w:rPr>
      <w:rFonts w:ascii="Times New Roman" w:eastAsia="Times New Roman" w:hAnsi="Times New Roman"/>
      <w:b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BE0D44"/>
    <w:rPr>
      <w:rFonts w:ascii="Times New Roman" w:eastAsia="Times New Roman" w:hAnsi="Times New Roman" w:cs="Times New Roman"/>
      <w:b/>
      <w:sz w:val="32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E3FF20-74DD-461A-A871-E74A31F4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2019-11-14T06:55:00Z</dcterms:created>
  <dcterms:modified xsi:type="dcterms:W3CDTF">2019-11-14T06:55:00Z</dcterms:modified>
</cp:coreProperties>
</file>