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4172"/>
      </w:tblGrid>
      <w:tr w:rsidR="00D710A3" w:rsidRPr="002B25FA" w:rsidTr="003F758A">
        <w:trPr>
          <w:trHeight w:val="841"/>
        </w:trPr>
        <w:tc>
          <w:tcPr>
            <w:tcW w:w="4050" w:type="dxa"/>
            <w:tcBorders>
              <w:top w:val="single" w:sz="4" w:space="0" w:color="auto"/>
              <w:left w:val="single" w:sz="4" w:space="0" w:color="auto"/>
              <w:bottom w:val="single" w:sz="4" w:space="0" w:color="auto"/>
              <w:right w:val="nil"/>
            </w:tcBorders>
            <w:hideMark/>
          </w:tcPr>
          <w:p w:rsidR="00D710A3" w:rsidRPr="002B25FA" w:rsidRDefault="00D710A3" w:rsidP="003F758A">
            <w:pPr>
              <w:pStyle w:val="ListParagraph"/>
              <w:spacing w:after="0" w:line="240" w:lineRule="auto"/>
              <w:ind w:left="0"/>
              <w:rPr>
                <w:rFonts w:ascii="Times New Roman" w:hAnsi="Times New Roman"/>
                <w:sz w:val="24"/>
                <w:szCs w:val="24"/>
                <w:lang w:val="en-US" w:eastAsia="en-US"/>
              </w:rPr>
            </w:pPr>
            <w:r w:rsidRPr="002B25FA">
              <w:rPr>
                <w:rFonts w:ascii="Times New Roman" w:hAnsi="Times New Roman"/>
                <w:sz w:val="24"/>
                <w:szCs w:val="24"/>
                <w:lang w:eastAsia="en-US"/>
              </w:rPr>
              <w:t>Maryam</w:t>
            </w:r>
          </w:p>
          <w:p w:rsidR="00D710A3" w:rsidRPr="002B25FA" w:rsidRDefault="00D710A3" w:rsidP="003F758A">
            <w:pPr>
              <w:pStyle w:val="ListParagraph"/>
              <w:spacing w:after="0" w:line="240" w:lineRule="auto"/>
              <w:ind w:left="0"/>
              <w:rPr>
                <w:rFonts w:ascii="Times New Roman" w:hAnsi="Times New Roman"/>
                <w:sz w:val="24"/>
                <w:szCs w:val="24"/>
                <w:lang w:eastAsia="en-US"/>
              </w:rPr>
            </w:pPr>
            <w:r w:rsidRPr="002B25FA">
              <w:rPr>
                <w:rFonts w:ascii="Times New Roman" w:hAnsi="Times New Roman"/>
                <w:sz w:val="24"/>
                <w:szCs w:val="24"/>
                <w:lang w:eastAsia="en-US"/>
              </w:rPr>
              <w:t>NIM : 15142010029</w:t>
            </w:r>
          </w:p>
          <w:p w:rsidR="00D710A3" w:rsidRPr="002B25FA" w:rsidRDefault="00D710A3" w:rsidP="003F758A">
            <w:pPr>
              <w:pStyle w:val="ListParagraph"/>
              <w:spacing w:after="0" w:line="240" w:lineRule="auto"/>
              <w:ind w:left="0"/>
              <w:rPr>
                <w:rFonts w:ascii="Times New Roman" w:hAnsi="Times New Roman"/>
                <w:sz w:val="24"/>
                <w:szCs w:val="24"/>
                <w:lang w:eastAsia="en-US"/>
              </w:rPr>
            </w:pPr>
            <w:r w:rsidRPr="002B25FA">
              <w:rPr>
                <w:rFonts w:ascii="Times New Roman" w:hAnsi="Times New Roman"/>
                <w:sz w:val="24"/>
                <w:szCs w:val="24"/>
                <w:lang w:eastAsia="en-US"/>
              </w:rPr>
              <w:t>Program Studi Keperawatan</w:t>
            </w:r>
          </w:p>
        </w:tc>
        <w:tc>
          <w:tcPr>
            <w:tcW w:w="4247" w:type="dxa"/>
            <w:tcBorders>
              <w:top w:val="single" w:sz="4" w:space="0" w:color="auto"/>
              <w:left w:val="nil"/>
              <w:bottom w:val="single" w:sz="4" w:space="0" w:color="auto"/>
              <w:right w:val="single" w:sz="4" w:space="0" w:color="auto"/>
            </w:tcBorders>
            <w:hideMark/>
          </w:tcPr>
          <w:p w:rsidR="00D710A3" w:rsidRPr="002B25FA" w:rsidRDefault="00D710A3" w:rsidP="003F758A">
            <w:pPr>
              <w:pStyle w:val="ListParagraph"/>
              <w:spacing w:after="0" w:line="240" w:lineRule="auto"/>
              <w:ind w:left="0"/>
              <w:rPr>
                <w:rFonts w:ascii="Times New Roman" w:hAnsi="Times New Roman"/>
                <w:sz w:val="24"/>
                <w:szCs w:val="24"/>
                <w:lang w:eastAsia="en-US"/>
              </w:rPr>
            </w:pPr>
            <w:r w:rsidRPr="002B25FA">
              <w:rPr>
                <w:rFonts w:ascii="Times New Roman" w:hAnsi="Times New Roman"/>
                <w:sz w:val="24"/>
                <w:szCs w:val="24"/>
                <w:lang w:eastAsia="en-US"/>
              </w:rPr>
              <w:t>Dosen Pembimbing</w:t>
            </w:r>
          </w:p>
          <w:p w:rsidR="00D710A3" w:rsidRPr="002B25FA" w:rsidRDefault="00D710A3" w:rsidP="003F758A">
            <w:pPr>
              <w:pStyle w:val="ListParagraph"/>
              <w:spacing w:after="0" w:line="240" w:lineRule="auto"/>
              <w:ind w:left="0"/>
              <w:rPr>
                <w:rFonts w:ascii="Times New Roman" w:hAnsi="Times New Roman"/>
                <w:sz w:val="24"/>
                <w:szCs w:val="24"/>
                <w:lang w:eastAsia="en-US"/>
              </w:rPr>
            </w:pPr>
            <w:r w:rsidRPr="002B25FA">
              <w:rPr>
                <w:rFonts w:ascii="Times New Roman" w:hAnsi="Times New Roman"/>
                <w:sz w:val="24"/>
                <w:szCs w:val="24"/>
                <w:lang w:eastAsia="en-US"/>
              </w:rPr>
              <w:t>Mufarika S. Kep,. Ns,. M. Kep</w:t>
            </w:r>
          </w:p>
          <w:p w:rsidR="00D710A3" w:rsidRPr="002B25FA" w:rsidRDefault="00D710A3" w:rsidP="003F758A">
            <w:pPr>
              <w:pStyle w:val="ListParagraph"/>
              <w:spacing w:after="0" w:line="240" w:lineRule="auto"/>
              <w:ind w:left="0"/>
              <w:rPr>
                <w:rFonts w:ascii="Times New Roman" w:hAnsi="Times New Roman"/>
                <w:sz w:val="24"/>
                <w:szCs w:val="24"/>
                <w:lang w:eastAsia="en-US"/>
              </w:rPr>
            </w:pPr>
            <w:r w:rsidRPr="002B25FA">
              <w:rPr>
                <w:rFonts w:ascii="Times New Roman" w:hAnsi="Times New Roman"/>
                <w:sz w:val="24"/>
                <w:szCs w:val="24"/>
                <w:lang w:eastAsia="en-US"/>
              </w:rPr>
              <w:t>NIDN 0718018501</w:t>
            </w:r>
          </w:p>
        </w:tc>
      </w:tr>
      <w:tr w:rsidR="00D710A3" w:rsidRPr="002B25FA" w:rsidTr="003F758A">
        <w:trPr>
          <w:trHeight w:val="1135"/>
        </w:trPr>
        <w:tc>
          <w:tcPr>
            <w:tcW w:w="8297" w:type="dxa"/>
            <w:gridSpan w:val="2"/>
            <w:tcBorders>
              <w:top w:val="single" w:sz="4" w:space="0" w:color="auto"/>
              <w:left w:val="single" w:sz="4" w:space="0" w:color="auto"/>
              <w:bottom w:val="single" w:sz="4" w:space="0" w:color="auto"/>
              <w:right w:val="single" w:sz="4" w:space="0" w:color="auto"/>
            </w:tcBorders>
            <w:hideMark/>
          </w:tcPr>
          <w:p w:rsidR="00D710A3" w:rsidRDefault="00D710A3" w:rsidP="003F758A">
            <w:pPr>
              <w:spacing w:after="0" w:line="240" w:lineRule="auto"/>
              <w:jc w:val="center"/>
              <w:rPr>
                <w:rFonts w:ascii="Times New Roman" w:hAnsi="Times New Roman"/>
                <w:b/>
                <w:sz w:val="24"/>
                <w:szCs w:val="24"/>
                <w:lang w:val="en-US"/>
              </w:rPr>
            </w:pPr>
            <w:r w:rsidRPr="002B25FA">
              <w:rPr>
                <w:rFonts w:ascii="Times New Roman" w:hAnsi="Times New Roman"/>
                <w:b/>
                <w:sz w:val="24"/>
                <w:szCs w:val="24"/>
                <w:lang w:val="en-US"/>
              </w:rPr>
              <w:t>FAKTOR DETERMINAN (LAMA MENDERITA,</w:t>
            </w:r>
          </w:p>
          <w:p w:rsidR="00D710A3" w:rsidRDefault="00D710A3" w:rsidP="003F758A">
            <w:pPr>
              <w:spacing w:after="0" w:line="240" w:lineRule="auto"/>
              <w:jc w:val="center"/>
              <w:rPr>
                <w:rFonts w:ascii="Times New Roman" w:hAnsi="Times New Roman"/>
                <w:b/>
                <w:sz w:val="24"/>
                <w:szCs w:val="24"/>
                <w:lang w:val="en-US"/>
              </w:rPr>
            </w:pPr>
            <w:r w:rsidRPr="002B25FA">
              <w:rPr>
                <w:rFonts w:ascii="Times New Roman" w:hAnsi="Times New Roman"/>
                <w:b/>
                <w:sz w:val="24"/>
                <w:szCs w:val="24"/>
                <w:lang w:val="en-US"/>
              </w:rPr>
              <w:t xml:space="preserve"> KONTROL GULA DARAH IMT/OBESITAS)</w:t>
            </w:r>
            <w:r w:rsidRPr="002B25FA">
              <w:rPr>
                <w:rFonts w:ascii="Times New Roman" w:hAnsi="Times New Roman"/>
                <w:b/>
                <w:sz w:val="24"/>
                <w:szCs w:val="24"/>
              </w:rPr>
              <w:t xml:space="preserve"> </w:t>
            </w:r>
          </w:p>
          <w:p w:rsidR="00D710A3" w:rsidRPr="002B25FA" w:rsidRDefault="00D710A3" w:rsidP="003F758A">
            <w:pPr>
              <w:spacing w:after="0" w:line="240" w:lineRule="auto"/>
              <w:jc w:val="center"/>
              <w:rPr>
                <w:rFonts w:ascii="Times New Roman" w:hAnsi="Times New Roman"/>
                <w:b/>
                <w:sz w:val="24"/>
                <w:szCs w:val="24"/>
              </w:rPr>
            </w:pPr>
            <w:r w:rsidRPr="002B25FA">
              <w:rPr>
                <w:rFonts w:ascii="Times New Roman" w:hAnsi="Times New Roman"/>
                <w:b/>
                <w:sz w:val="24"/>
                <w:szCs w:val="24"/>
                <w:lang w:val="en-US"/>
              </w:rPr>
              <w:t>KOMPLIKASI KRONIS DIABETES</w:t>
            </w:r>
          </w:p>
          <w:p w:rsidR="00D710A3" w:rsidRDefault="00D710A3" w:rsidP="003F758A">
            <w:pPr>
              <w:spacing w:after="0" w:line="240" w:lineRule="auto"/>
              <w:jc w:val="center"/>
              <w:rPr>
                <w:rFonts w:ascii="Times New Roman" w:hAnsi="Times New Roman"/>
                <w:b/>
                <w:sz w:val="24"/>
                <w:szCs w:val="24"/>
                <w:lang w:val="en-US"/>
              </w:rPr>
            </w:pPr>
            <w:r w:rsidRPr="002B25FA">
              <w:rPr>
                <w:rFonts w:ascii="Times New Roman" w:hAnsi="Times New Roman"/>
                <w:b/>
                <w:sz w:val="24"/>
                <w:szCs w:val="24"/>
                <w:lang w:val="en-US"/>
              </w:rPr>
              <w:t xml:space="preserve">MELLITUS </w:t>
            </w:r>
            <w:r w:rsidRPr="002B25FA">
              <w:rPr>
                <w:rFonts w:ascii="Times New Roman" w:hAnsi="Times New Roman"/>
                <w:b/>
                <w:sz w:val="24"/>
                <w:szCs w:val="24"/>
              </w:rPr>
              <w:t xml:space="preserve">TIPE 2 </w:t>
            </w:r>
            <w:r w:rsidRPr="002B25FA">
              <w:rPr>
                <w:rFonts w:ascii="Times New Roman" w:hAnsi="Times New Roman"/>
                <w:b/>
                <w:sz w:val="24"/>
                <w:szCs w:val="24"/>
                <w:lang w:val="en-US"/>
              </w:rPr>
              <w:t>PADA</w:t>
            </w:r>
          </w:p>
          <w:p w:rsidR="00D710A3" w:rsidRPr="002B25FA" w:rsidRDefault="00D710A3" w:rsidP="003F758A">
            <w:pPr>
              <w:spacing w:after="0" w:line="240" w:lineRule="auto"/>
              <w:jc w:val="center"/>
              <w:rPr>
                <w:rFonts w:ascii="Times New Roman" w:hAnsi="Times New Roman"/>
                <w:b/>
                <w:sz w:val="24"/>
                <w:szCs w:val="24"/>
              </w:rPr>
            </w:pPr>
            <w:r w:rsidRPr="002B25FA">
              <w:rPr>
                <w:rFonts w:ascii="Times New Roman" w:hAnsi="Times New Roman"/>
                <w:b/>
                <w:sz w:val="24"/>
                <w:szCs w:val="24"/>
              </w:rPr>
              <w:t xml:space="preserve"> </w:t>
            </w:r>
            <w:r w:rsidRPr="002B25FA">
              <w:rPr>
                <w:rFonts w:ascii="Times New Roman" w:hAnsi="Times New Roman"/>
                <w:b/>
                <w:sz w:val="24"/>
                <w:szCs w:val="24"/>
                <w:lang w:val="en-US"/>
              </w:rPr>
              <w:t>USIA LANJUT</w:t>
            </w:r>
          </w:p>
          <w:p w:rsidR="00D710A3" w:rsidRPr="002B25FA" w:rsidRDefault="00D710A3" w:rsidP="003F758A">
            <w:pPr>
              <w:spacing w:after="0" w:line="240" w:lineRule="auto"/>
              <w:jc w:val="center"/>
              <w:rPr>
                <w:rFonts w:ascii="Times New Roman" w:hAnsi="Times New Roman"/>
                <w:b/>
                <w:szCs w:val="24"/>
                <w:lang w:val="en-US"/>
              </w:rPr>
            </w:pPr>
          </w:p>
          <w:p w:rsidR="00D710A3" w:rsidRPr="002B25FA" w:rsidRDefault="00D710A3" w:rsidP="003F758A">
            <w:pPr>
              <w:spacing w:after="0" w:line="240" w:lineRule="auto"/>
              <w:jc w:val="center"/>
              <w:rPr>
                <w:rFonts w:ascii="Times New Roman" w:eastAsia="Arial" w:hAnsi="Times New Roman"/>
                <w:b/>
                <w:spacing w:val="-1"/>
                <w:sz w:val="24"/>
                <w:szCs w:val="24"/>
              </w:rPr>
            </w:pPr>
            <w:r w:rsidRPr="002B25FA">
              <w:rPr>
                <w:rFonts w:ascii="Times New Roman" w:hAnsi="Times New Roman"/>
                <w:sz w:val="24"/>
                <w:szCs w:val="24"/>
              </w:rPr>
              <w:t>(Studi di RSUD</w:t>
            </w:r>
            <w:r w:rsidRPr="002B25FA">
              <w:rPr>
                <w:rFonts w:ascii="Times New Roman" w:hAnsi="Times New Roman"/>
                <w:sz w:val="24"/>
                <w:szCs w:val="24"/>
                <w:lang w:val="en-US"/>
              </w:rPr>
              <w:t xml:space="preserve"> </w:t>
            </w:r>
            <w:proofErr w:type="spellStart"/>
            <w:r w:rsidRPr="002B25FA">
              <w:rPr>
                <w:rFonts w:ascii="Times New Roman" w:hAnsi="Times New Roman"/>
                <w:sz w:val="24"/>
                <w:szCs w:val="24"/>
                <w:lang w:val="en-US"/>
              </w:rPr>
              <w:t>Syarifah</w:t>
            </w:r>
            <w:proofErr w:type="spellEnd"/>
            <w:r w:rsidRPr="002B25FA">
              <w:rPr>
                <w:rFonts w:ascii="Times New Roman" w:hAnsi="Times New Roman"/>
                <w:sz w:val="24"/>
                <w:szCs w:val="24"/>
                <w:lang w:val="en-US"/>
              </w:rPr>
              <w:t xml:space="preserve"> </w:t>
            </w:r>
            <w:proofErr w:type="spellStart"/>
            <w:r w:rsidRPr="002B25FA">
              <w:rPr>
                <w:rFonts w:ascii="Times New Roman" w:hAnsi="Times New Roman"/>
                <w:sz w:val="24"/>
                <w:szCs w:val="24"/>
                <w:lang w:val="en-US"/>
              </w:rPr>
              <w:t>Ambami</w:t>
            </w:r>
            <w:proofErr w:type="spellEnd"/>
            <w:r w:rsidRPr="002B25FA">
              <w:rPr>
                <w:rFonts w:ascii="Times New Roman" w:hAnsi="Times New Roman"/>
                <w:sz w:val="24"/>
                <w:szCs w:val="24"/>
                <w:lang w:val="en-US"/>
              </w:rPr>
              <w:t xml:space="preserve"> </w:t>
            </w:r>
            <w:proofErr w:type="spellStart"/>
            <w:r w:rsidRPr="002B25FA">
              <w:rPr>
                <w:rFonts w:ascii="Times New Roman" w:hAnsi="Times New Roman"/>
                <w:sz w:val="24"/>
                <w:szCs w:val="24"/>
                <w:lang w:val="en-US"/>
              </w:rPr>
              <w:t>Rato</w:t>
            </w:r>
            <w:proofErr w:type="spellEnd"/>
            <w:r w:rsidRPr="002B25FA">
              <w:rPr>
                <w:rFonts w:ascii="Times New Roman" w:hAnsi="Times New Roman"/>
                <w:sz w:val="24"/>
                <w:szCs w:val="24"/>
                <w:lang w:val="en-US"/>
              </w:rPr>
              <w:t xml:space="preserve"> </w:t>
            </w:r>
            <w:proofErr w:type="spellStart"/>
            <w:r w:rsidRPr="002B25FA">
              <w:rPr>
                <w:rFonts w:ascii="Times New Roman" w:hAnsi="Times New Roman"/>
                <w:sz w:val="24"/>
                <w:szCs w:val="24"/>
                <w:lang w:val="en-US"/>
              </w:rPr>
              <w:t>Ebu</w:t>
            </w:r>
            <w:proofErr w:type="spellEnd"/>
            <w:r w:rsidRPr="002B25FA">
              <w:rPr>
                <w:rFonts w:ascii="Times New Roman" w:hAnsi="Times New Roman"/>
                <w:sz w:val="24"/>
                <w:szCs w:val="24"/>
                <w:lang w:val="en-US"/>
              </w:rPr>
              <w:t xml:space="preserve"> </w:t>
            </w:r>
            <w:r w:rsidRPr="002B25FA">
              <w:rPr>
                <w:rFonts w:ascii="Times New Roman" w:hAnsi="Times New Roman"/>
                <w:sz w:val="24"/>
                <w:szCs w:val="24"/>
              </w:rPr>
              <w:t>Bangkalan</w:t>
            </w:r>
            <w:r w:rsidRPr="002B25FA">
              <w:rPr>
                <w:rFonts w:ascii="Times New Roman" w:hAnsi="Times New Roman"/>
                <w:sz w:val="24"/>
                <w:szCs w:val="24"/>
                <w:lang w:val="en-US"/>
              </w:rPr>
              <w:t>)</w:t>
            </w:r>
          </w:p>
        </w:tc>
      </w:tr>
      <w:tr w:rsidR="00D710A3" w:rsidRPr="002B25FA" w:rsidTr="003F758A">
        <w:trPr>
          <w:trHeight w:val="8123"/>
        </w:trPr>
        <w:tc>
          <w:tcPr>
            <w:tcW w:w="8297" w:type="dxa"/>
            <w:gridSpan w:val="2"/>
            <w:tcBorders>
              <w:top w:val="single" w:sz="4" w:space="0" w:color="auto"/>
              <w:left w:val="single" w:sz="4" w:space="0" w:color="auto"/>
              <w:bottom w:val="single" w:sz="4" w:space="0" w:color="auto"/>
              <w:right w:val="single" w:sz="4" w:space="0" w:color="auto"/>
            </w:tcBorders>
          </w:tcPr>
          <w:p w:rsidR="00D710A3" w:rsidRPr="002B25FA" w:rsidRDefault="00D710A3" w:rsidP="003F758A">
            <w:pPr>
              <w:pStyle w:val="ListParagraph"/>
              <w:spacing w:after="0" w:line="480" w:lineRule="auto"/>
              <w:ind w:left="0"/>
              <w:jc w:val="both"/>
              <w:rPr>
                <w:rFonts w:ascii="Times New Roman" w:hAnsi="Times New Roman"/>
                <w:b/>
                <w:sz w:val="24"/>
                <w:szCs w:val="24"/>
                <w:lang w:eastAsia="en-US"/>
              </w:rPr>
            </w:pPr>
            <w:r w:rsidRPr="002B25FA">
              <w:rPr>
                <w:rFonts w:ascii="Times New Roman" w:hAnsi="Times New Roman"/>
                <w:b/>
                <w:sz w:val="24"/>
                <w:szCs w:val="24"/>
                <w:lang w:eastAsia="en-US"/>
              </w:rPr>
              <w:t>ABSTRAK</w:t>
            </w:r>
          </w:p>
          <w:p w:rsidR="00D710A3" w:rsidRPr="002B25FA" w:rsidRDefault="00D710A3" w:rsidP="003F758A">
            <w:pPr>
              <w:pStyle w:val="ListParagraph"/>
              <w:spacing w:after="0" w:line="240" w:lineRule="auto"/>
              <w:ind w:left="0" w:firstLine="517"/>
              <w:jc w:val="both"/>
              <w:rPr>
                <w:rFonts w:ascii="Times New Roman" w:hAnsi="Times New Roman"/>
                <w:sz w:val="24"/>
                <w:szCs w:val="24"/>
                <w:lang w:val="en-US" w:eastAsia="en-US"/>
              </w:rPr>
            </w:pPr>
            <w:r w:rsidRPr="002B25FA">
              <w:rPr>
                <w:rFonts w:ascii="Times New Roman" w:hAnsi="Times New Roman"/>
                <w:sz w:val="24"/>
                <w:szCs w:val="24"/>
                <w:lang w:eastAsia="en-US"/>
              </w:rPr>
              <w:t>Diabetes Mellitus merupakan salah satu penyakit kronis yang dapat meningkatkan dengan cepat prevalensi komplikasi pada lansia</w:t>
            </w:r>
            <w:r w:rsidRPr="002B25FA">
              <w:rPr>
                <w:rFonts w:ascii="Times New Roman" w:eastAsia="Arial" w:hAnsi="Times New Roman"/>
                <w:spacing w:val="-1"/>
                <w:sz w:val="24"/>
                <w:szCs w:val="24"/>
                <w:lang w:eastAsia="en-US"/>
              </w:rPr>
              <w:t>. Fenomena yang terjadi menunjukkan bahwa masih banyak lansia yang mengalami komplikasi kronik diabetes militus. Tujuan penelitian ini mengidentifikasi faktor lama menderita DM, Kontrol gula darah, IMT/Obesitas komplikasi kronik diabetes mellitus</w:t>
            </w:r>
            <w:r>
              <w:rPr>
                <w:rFonts w:ascii="Times New Roman" w:eastAsia="Arial" w:hAnsi="Times New Roman"/>
                <w:spacing w:val="-1"/>
                <w:sz w:val="24"/>
                <w:szCs w:val="24"/>
                <w:lang w:val="en-US" w:eastAsia="en-US"/>
              </w:rPr>
              <w:t xml:space="preserve"> </w:t>
            </w:r>
            <w:proofErr w:type="spellStart"/>
            <w:r>
              <w:rPr>
                <w:rFonts w:ascii="Times New Roman" w:eastAsia="Arial" w:hAnsi="Times New Roman"/>
                <w:spacing w:val="-1"/>
                <w:sz w:val="24"/>
                <w:szCs w:val="24"/>
                <w:lang w:val="en-US" w:eastAsia="en-US"/>
              </w:rPr>
              <w:t>tipe</w:t>
            </w:r>
            <w:proofErr w:type="spellEnd"/>
            <w:r>
              <w:rPr>
                <w:rFonts w:ascii="Times New Roman" w:eastAsia="Arial" w:hAnsi="Times New Roman"/>
                <w:spacing w:val="-1"/>
                <w:sz w:val="24"/>
                <w:szCs w:val="24"/>
                <w:lang w:val="en-US" w:eastAsia="en-US"/>
              </w:rPr>
              <w:t xml:space="preserve"> 2</w:t>
            </w:r>
            <w:r w:rsidRPr="002B25FA">
              <w:rPr>
                <w:rFonts w:ascii="Times New Roman" w:eastAsia="Arial" w:hAnsi="Times New Roman"/>
                <w:spacing w:val="-1"/>
                <w:sz w:val="24"/>
                <w:szCs w:val="24"/>
                <w:lang w:eastAsia="en-US"/>
              </w:rPr>
              <w:t xml:space="preserve"> pada usia lanjut di rawat Inap RSUD Syarifah Ambami Rato Ebu Bangkalan. </w:t>
            </w:r>
          </w:p>
          <w:p w:rsidR="00D710A3" w:rsidRPr="002B25FA" w:rsidRDefault="00D710A3" w:rsidP="003F758A">
            <w:pPr>
              <w:pStyle w:val="ListParagraph"/>
              <w:spacing w:after="0" w:line="240" w:lineRule="auto"/>
              <w:ind w:left="0" w:firstLine="517"/>
              <w:jc w:val="both"/>
              <w:rPr>
                <w:rFonts w:ascii="Times New Roman" w:hAnsi="Times New Roman"/>
                <w:sz w:val="24"/>
                <w:szCs w:val="24"/>
                <w:lang w:val="en-US" w:eastAsia="en-US"/>
              </w:rPr>
            </w:pPr>
            <w:r w:rsidRPr="002B25FA">
              <w:rPr>
                <w:rFonts w:ascii="Times New Roman" w:hAnsi="Times New Roman"/>
                <w:sz w:val="24"/>
                <w:szCs w:val="24"/>
                <w:lang w:eastAsia="en-US"/>
              </w:rPr>
              <w:t xml:space="preserve">Desain penelitian menggunakan </w:t>
            </w:r>
            <w:r w:rsidRPr="002B25FA">
              <w:rPr>
                <w:rFonts w:ascii="Times New Roman" w:hAnsi="Times New Roman"/>
                <w:i/>
                <w:sz w:val="24"/>
                <w:szCs w:val="24"/>
                <w:lang w:eastAsia="en-US"/>
              </w:rPr>
              <w:t>Analitik Correlative Cross Sectional</w:t>
            </w:r>
            <w:r w:rsidRPr="002B25FA">
              <w:rPr>
                <w:rFonts w:ascii="Times New Roman" w:hAnsi="Times New Roman"/>
                <w:sz w:val="24"/>
                <w:szCs w:val="24"/>
                <w:lang w:eastAsia="en-US"/>
              </w:rPr>
              <w:t xml:space="preserve">. Variabel independen dalam penelitian ini adalah faktor determinan diabetes mellitus lama menderita DM,IMT/Obesitas, Kontrol gula darah, sedangkan variabel dependen dalam penelitian ini adalah komplikasi kronik diabetes mellitus. Jumlah sampel 56 pasien DM tipe 2 lansia &gt;60 tahun. Teknik sampel menggunakan </w:t>
            </w:r>
            <w:r w:rsidRPr="002B25FA">
              <w:rPr>
                <w:rFonts w:ascii="Times New Roman" w:hAnsi="Times New Roman"/>
                <w:i/>
                <w:sz w:val="24"/>
                <w:szCs w:val="24"/>
                <w:lang w:eastAsia="en-US"/>
              </w:rPr>
              <w:t>Non Probanility sampling</w:t>
            </w:r>
            <w:r w:rsidRPr="002B25FA">
              <w:rPr>
                <w:rFonts w:ascii="Times New Roman" w:hAnsi="Times New Roman"/>
                <w:sz w:val="24"/>
                <w:szCs w:val="24"/>
                <w:lang w:eastAsia="en-US"/>
              </w:rPr>
              <w:t xml:space="preserve"> dengan menggunakan </w:t>
            </w:r>
            <w:r w:rsidRPr="002B25FA">
              <w:rPr>
                <w:rFonts w:ascii="Times New Roman" w:hAnsi="Times New Roman"/>
                <w:i/>
                <w:sz w:val="24"/>
                <w:szCs w:val="24"/>
                <w:lang w:eastAsia="en-US"/>
              </w:rPr>
              <w:t>proposive sampling</w:t>
            </w:r>
            <w:r w:rsidRPr="002B25FA">
              <w:rPr>
                <w:rFonts w:ascii="Times New Roman" w:hAnsi="Times New Roman"/>
                <w:sz w:val="24"/>
                <w:szCs w:val="24"/>
                <w:lang w:eastAsia="en-US"/>
              </w:rPr>
              <w:t xml:space="preserve">. instrument penelitian menggunakan lembar observasi dan alat ukur rekam medis. Uji Statistik menggunakan Uji </w:t>
            </w:r>
            <w:r w:rsidRPr="002B25FA">
              <w:rPr>
                <w:rFonts w:ascii="Times New Roman" w:hAnsi="Times New Roman"/>
                <w:i/>
                <w:sz w:val="24"/>
                <w:szCs w:val="24"/>
                <w:lang w:eastAsia="en-US"/>
              </w:rPr>
              <w:t xml:space="preserve">Rank Spearman test </w:t>
            </w:r>
            <w:r w:rsidRPr="002B25FA">
              <w:rPr>
                <w:rFonts w:ascii="Times New Roman" w:hAnsi="Times New Roman"/>
                <w:sz w:val="24"/>
                <w:szCs w:val="24"/>
                <w:lang w:eastAsia="en-US"/>
              </w:rPr>
              <w:t>dengan (p</w:t>
            </w:r>
            <w:r>
              <w:rPr>
                <w:rFonts w:ascii="Times New Roman" w:hAnsi="Times New Roman"/>
                <w:sz w:val="24"/>
                <w:szCs w:val="24"/>
                <w:lang w:eastAsia="en-US"/>
              </w:rPr>
              <w:t xml:space="preserve"> valve </w:t>
            </w:r>
            <w:r w:rsidRPr="002B25FA">
              <w:rPr>
                <w:rFonts w:ascii="Times New Roman" w:hAnsi="Times New Roman"/>
                <w:sz w:val="24"/>
                <w:szCs w:val="24"/>
                <w:lang w:eastAsia="en-US"/>
              </w:rPr>
              <w:t>&lt;</w:t>
            </w:r>
            <w:r>
              <w:rPr>
                <w:rFonts w:ascii="Times New Roman" w:hAnsi="Times New Roman"/>
                <w:sz w:val="24"/>
                <w:szCs w:val="24"/>
                <w:lang w:eastAsia="en-US"/>
              </w:rPr>
              <w:t xml:space="preserve"> </w:t>
            </w:r>
            <w:r w:rsidRPr="002B25FA">
              <w:rPr>
                <w:rFonts w:ascii="Times New Roman" w:hAnsi="Times New Roman"/>
                <w:sz w:val="24"/>
                <w:szCs w:val="24"/>
                <w:lang w:eastAsia="en-US"/>
              </w:rPr>
              <w:t>0,05).</w:t>
            </w:r>
          </w:p>
          <w:p w:rsidR="00D710A3" w:rsidRPr="002B25FA" w:rsidRDefault="00D710A3" w:rsidP="003F758A">
            <w:pPr>
              <w:pStyle w:val="ListParagraph"/>
              <w:spacing w:after="0" w:line="240" w:lineRule="auto"/>
              <w:ind w:left="0" w:firstLine="517"/>
              <w:jc w:val="both"/>
              <w:rPr>
                <w:rFonts w:ascii="Times New Roman" w:hAnsi="Times New Roman"/>
                <w:sz w:val="24"/>
                <w:szCs w:val="24"/>
                <w:lang w:eastAsia="en-US"/>
              </w:rPr>
            </w:pPr>
            <w:r w:rsidRPr="002B25FA">
              <w:rPr>
                <w:rFonts w:ascii="Times New Roman" w:hAnsi="Times New Roman"/>
                <w:sz w:val="24"/>
                <w:szCs w:val="24"/>
                <w:lang w:eastAsia="en-US"/>
              </w:rPr>
              <w:t>Hasil penelitian menunjukkan bahwa ada hubungan faktor lama menderita DM dengan komplikasi kronik diabetes mellitus pada usia lanjut ditunjang dengan teori bahwa ada beberapa perubahan yang terjadi selama proses penuaan yang dapat memfasilitasi terjadinya neuropati diabetes. Dima</w:t>
            </w:r>
            <w:r>
              <w:rPr>
                <w:rFonts w:ascii="Times New Roman" w:hAnsi="Times New Roman"/>
                <w:sz w:val="24"/>
                <w:szCs w:val="24"/>
                <w:lang w:eastAsia="en-US"/>
              </w:rPr>
              <w:t xml:space="preserve">na p valve </w:t>
            </w:r>
            <w:r w:rsidRPr="002B25FA">
              <w:rPr>
                <w:rFonts w:ascii="Times New Roman" w:hAnsi="Times New Roman"/>
                <w:sz w:val="24"/>
                <w:szCs w:val="24"/>
                <w:lang w:eastAsia="en-US"/>
              </w:rPr>
              <w:t>= 0,000</w:t>
            </w:r>
            <w:r>
              <w:rPr>
                <w:rFonts w:ascii="Times New Roman" w:hAnsi="Times New Roman"/>
                <w:sz w:val="24"/>
                <w:szCs w:val="24"/>
                <w:lang w:eastAsia="en-US"/>
              </w:rPr>
              <w:t xml:space="preserve"> </w:t>
            </w:r>
            <w:r w:rsidRPr="002B25FA">
              <w:rPr>
                <w:rFonts w:ascii="Times New Roman" w:hAnsi="Times New Roman"/>
                <w:sz w:val="24"/>
                <w:szCs w:val="24"/>
                <w:lang w:eastAsia="en-US"/>
              </w:rPr>
              <w:t>&lt;</w:t>
            </w:r>
            <w:r>
              <w:rPr>
                <w:rFonts w:ascii="Times New Roman" w:hAnsi="Times New Roman"/>
                <w:sz w:val="24"/>
                <w:szCs w:val="24"/>
                <w:lang w:eastAsia="en-US"/>
              </w:rPr>
              <w:t xml:space="preserve"> </w:t>
            </w:r>
            <w:r w:rsidRPr="002B25FA">
              <w:rPr>
                <w:rFonts w:ascii="Times New Roman" w:hAnsi="Times New Roman"/>
                <w:sz w:val="24"/>
                <w:szCs w:val="24"/>
                <w:lang w:eastAsia="en-US"/>
              </w:rPr>
              <w:t xml:space="preserve">0,05, yang berarti H1 diterima dan H0 di tolak. Hal ini menunjukkan bahwa ada hubungan antara lama menderita DM dengan komplikasi kronik.  </w:t>
            </w:r>
          </w:p>
          <w:p w:rsidR="00D710A3" w:rsidRPr="002B25FA" w:rsidRDefault="00D710A3" w:rsidP="003F758A">
            <w:pPr>
              <w:pStyle w:val="ListParagraph"/>
              <w:spacing w:after="0" w:line="240" w:lineRule="auto"/>
              <w:ind w:left="0" w:firstLine="517"/>
              <w:jc w:val="both"/>
              <w:rPr>
                <w:rFonts w:ascii="Times New Roman" w:hAnsi="Times New Roman"/>
                <w:sz w:val="24"/>
                <w:szCs w:val="24"/>
                <w:lang w:eastAsia="en-US"/>
              </w:rPr>
            </w:pPr>
            <w:r w:rsidRPr="002B25FA">
              <w:rPr>
                <w:rFonts w:ascii="Times New Roman" w:hAnsi="Times New Roman"/>
                <w:sz w:val="24"/>
                <w:szCs w:val="24"/>
                <w:lang w:eastAsia="en-US"/>
              </w:rPr>
              <w:t>Penelitian ini dapat dijadikan bahan pengetahuan mengenai faktor</w:t>
            </w:r>
            <w:r w:rsidRPr="002B25FA">
              <w:rPr>
                <w:rFonts w:ascii="Times New Roman" w:eastAsia="Arial" w:hAnsi="Times New Roman"/>
                <w:spacing w:val="-1"/>
                <w:sz w:val="24"/>
                <w:szCs w:val="24"/>
                <w:lang w:eastAsia="en-US"/>
              </w:rPr>
              <w:t xml:space="preserve"> lama menderita DM, Kontrol gula darah, IMT/Obesitas komplikasi kronik diabetes militus pada usia lanjut </w:t>
            </w:r>
            <w:r w:rsidRPr="002B25FA">
              <w:rPr>
                <w:rFonts w:ascii="Times New Roman" w:hAnsi="Times New Roman"/>
                <w:sz w:val="24"/>
                <w:szCs w:val="24"/>
                <w:lang w:eastAsia="en-US"/>
              </w:rPr>
              <w:t>dan untuk dasar acuan mengembangkan penelitian selanjutnya seperti faktor-faktor lain yang masih belum terungkap tentang faktor-faktor  yang mempengaruhi komplikasi kronik pada lansia.</w:t>
            </w:r>
          </w:p>
        </w:tc>
      </w:tr>
      <w:tr w:rsidR="00D710A3" w:rsidRPr="002B25FA" w:rsidTr="003F758A">
        <w:trPr>
          <w:trHeight w:val="420"/>
        </w:trPr>
        <w:tc>
          <w:tcPr>
            <w:tcW w:w="8297" w:type="dxa"/>
            <w:gridSpan w:val="2"/>
            <w:tcBorders>
              <w:top w:val="single" w:sz="4" w:space="0" w:color="auto"/>
              <w:left w:val="single" w:sz="4" w:space="0" w:color="auto"/>
              <w:bottom w:val="single" w:sz="4" w:space="0" w:color="auto"/>
              <w:right w:val="single" w:sz="4" w:space="0" w:color="auto"/>
            </w:tcBorders>
            <w:hideMark/>
          </w:tcPr>
          <w:p w:rsidR="00D710A3" w:rsidRPr="002B25FA" w:rsidRDefault="00D710A3" w:rsidP="003F758A">
            <w:pPr>
              <w:pStyle w:val="ListParagraph"/>
              <w:spacing w:after="0" w:line="240" w:lineRule="auto"/>
              <w:ind w:left="1417" w:hanging="1417"/>
              <w:rPr>
                <w:rFonts w:ascii="Times New Roman" w:hAnsi="Times New Roman"/>
                <w:b/>
                <w:caps/>
                <w:sz w:val="24"/>
                <w:szCs w:val="24"/>
                <w:lang w:eastAsia="en-US"/>
              </w:rPr>
            </w:pPr>
            <w:r w:rsidRPr="002B25FA">
              <w:rPr>
                <w:rFonts w:ascii="Times New Roman" w:hAnsi="Times New Roman"/>
                <w:b/>
                <w:sz w:val="24"/>
                <w:szCs w:val="24"/>
                <w:lang w:eastAsia="en-US"/>
              </w:rPr>
              <w:t>Kata Kunci : Lama Menderita DM, Kontrol Gula Darah, IMT, Komplikasi Kronik</w:t>
            </w:r>
          </w:p>
        </w:tc>
      </w:tr>
    </w:tbl>
    <w:p w:rsidR="004418FB" w:rsidRDefault="004418FB">
      <w:bookmarkStart w:id="0" w:name="_GoBack"/>
      <w:bookmarkEnd w:id="0"/>
    </w:p>
    <w:sectPr w:rsidR="004418FB" w:rsidSect="00D710A3">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A3"/>
    <w:rsid w:val="00187376"/>
    <w:rsid w:val="004418FB"/>
    <w:rsid w:val="00D710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A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710A3"/>
    <w:pPr>
      <w:ind w:left="720"/>
      <w:contextualSpacing/>
    </w:pPr>
    <w:rPr>
      <w:sz w:val="20"/>
      <w:szCs w:val="20"/>
      <w:lang w:eastAsia="x-none"/>
    </w:rPr>
  </w:style>
  <w:style w:type="character" w:customStyle="1" w:styleId="ListParagraphChar">
    <w:name w:val="List Paragraph Char"/>
    <w:aliases w:val="Body of text Char"/>
    <w:link w:val="ListParagraph"/>
    <w:uiPriority w:val="34"/>
    <w:qFormat/>
    <w:rsid w:val="00D710A3"/>
    <w:rPr>
      <w:rFonts w:ascii="Calibri" w:eastAsia="Calibri" w:hAnsi="Calibri"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A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710A3"/>
    <w:pPr>
      <w:ind w:left="720"/>
      <w:contextualSpacing/>
    </w:pPr>
    <w:rPr>
      <w:sz w:val="20"/>
      <w:szCs w:val="20"/>
      <w:lang w:eastAsia="x-none"/>
    </w:rPr>
  </w:style>
  <w:style w:type="character" w:customStyle="1" w:styleId="ListParagraphChar">
    <w:name w:val="List Paragraph Char"/>
    <w:aliases w:val="Body of text Char"/>
    <w:link w:val="ListParagraph"/>
    <w:uiPriority w:val="34"/>
    <w:qFormat/>
    <w:rsid w:val="00D710A3"/>
    <w:rPr>
      <w:rFonts w:ascii="Calibri" w:eastAsia="Calibri"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Company>home</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2019-11-14T05:01:00Z</dcterms:created>
  <dcterms:modified xsi:type="dcterms:W3CDTF">2019-11-14T05:01:00Z</dcterms:modified>
</cp:coreProperties>
</file>