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3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4077"/>
      </w:tblGrid>
      <w:tr w:rsidR="00711D40" w:rsidRPr="00417388" w:rsidTr="00D36394">
        <w:tc>
          <w:tcPr>
            <w:tcW w:w="4077" w:type="dxa"/>
            <w:tcBorders>
              <w:right w:val="nil"/>
            </w:tcBorders>
          </w:tcPr>
          <w:p w:rsidR="00711D40" w:rsidRPr="00340693" w:rsidRDefault="00711D40" w:rsidP="00D3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93">
              <w:rPr>
                <w:rFonts w:ascii="Times New Roman" w:hAnsi="Times New Roman"/>
                <w:sz w:val="24"/>
                <w:szCs w:val="24"/>
              </w:rPr>
              <w:t xml:space="preserve">Devi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Widya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Prahesti</w:t>
            </w:r>
            <w:proofErr w:type="spellEnd"/>
          </w:p>
          <w:p w:rsidR="00711D40" w:rsidRPr="00340693" w:rsidRDefault="00711D40" w:rsidP="00D3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93">
              <w:rPr>
                <w:rFonts w:ascii="Times New Roman" w:hAnsi="Times New Roman"/>
                <w:sz w:val="24"/>
                <w:szCs w:val="24"/>
              </w:rPr>
              <w:t>NIM 16134530014</w:t>
            </w:r>
          </w:p>
          <w:p w:rsidR="00711D40" w:rsidRPr="00340693" w:rsidRDefault="00711D40" w:rsidP="00D3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0693">
              <w:rPr>
                <w:rFonts w:ascii="Times New Roman" w:hAnsi="Times New Roman"/>
                <w:sz w:val="24"/>
                <w:szCs w:val="24"/>
              </w:rPr>
              <w:t xml:space="preserve">Program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Diploma III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Laboratorium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Medik</w:t>
            </w:r>
            <w:proofErr w:type="spellEnd"/>
          </w:p>
        </w:tc>
        <w:tc>
          <w:tcPr>
            <w:tcW w:w="4077" w:type="dxa"/>
            <w:tcBorders>
              <w:left w:val="nil"/>
            </w:tcBorders>
          </w:tcPr>
          <w:p w:rsidR="00711D40" w:rsidRDefault="00711D40" w:rsidP="00D3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Dosen Pembimbing</w:t>
            </w:r>
          </w:p>
          <w:p w:rsidR="00711D40" w:rsidRDefault="00711D40" w:rsidP="00D3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Novi Anggraeni S.ST,. M.PH</w:t>
            </w:r>
          </w:p>
          <w:p w:rsidR="00711D40" w:rsidRPr="00417388" w:rsidRDefault="00711D40" w:rsidP="00D3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NIDN : 0728058101</w:t>
            </w:r>
          </w:p>
        </w:tc>
      </w:tr>
      <w:tr w:rsidR="00711D40" w:rsidTr="00D36394">
        <w:tc>
          <w:tcPr>
            <w:tcW w:w="8154" w:type="dxa"/>
            <w:gridSpan w:val="2"/>
          </w:tcPr>
          <w:p w:rsidR="00711D40" w:rsidRPr="00340693" w:rsidRDefault="00711D40" w:rsidP="00D363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1D40" w:rsidRDefault="00711D40" w:rsidP="00D36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0693">
              <w:rPr>
                <w:rFonts w:ascii="Times New Roman" w:hAnsi="Times New Roman"/>
                <w:b/>
                <w:sz w:val="28"/>
                <w:szCs w:val="28"/>
              </w:rPr>
              <w:t xml:space="preserve">PREVALENSI INFEKSI KECACINGAN </w:t>
            </w:r>
            <w:r w:rsidRPr="00340693">
              <w:rPr>
                <w:rFonts w:ascii="Times New Roman" w:hAnsi="Times New Roman"/>
                <w:b/>
                <w:i/>
                <w:sz w:val="28"/>
                <w:szCs w:val="28"/>
              </w:rPr>
              <w:t>SOIL TRANSMITTED HELMINTHS (STH)</w:t>
            </w:r>
            <w:r w:rsidRPr="00340693">
              <w:rPr>
                <w:rFonts w:ascii="Times New Roman" w:hAnsi="Times New Roman"/>
                <w:b/>
                <w:sz w:val="28"/>
                <w:szCs w:val="28"/>
              </w:rPr>
              <w:t xml:space="preserve"> PADA ANAK PEMUNGUT SAMPAH (PEMULUNG)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DI</w:t>
            </w:r>
            <w:r w:rsidRPr="00340693">
              <w:rPr>
                <w:rFonts w:ascii="Times New Roman" w:hAnsi="Times New Roman"/>
                <w:b/>
                <w:sz w:val="28"/>
                <w:szCs w:val="28"/>
              </w:rPr>
              <w:t xml:space="preserve"> KECAMATAN BANGKALAN</w:t>
            </w:r>
          </w:p>
          <w:p w:rsidR="00711D40" w:rsidRDefault="00711D40" w:rsidP="00D3639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11D40" w:rsidRPr="006E70E7" w:rsidTr="00D36394">
        <w:tc>
          <w:tcPr>
            <w:tcW w:w="8154" w:type="dxa"/>
            <w:gridSpan w:val="2"/>
          </w:tcPr>
          <w:p w:rsidR="00711D40" w:rsidRDefault="00711D40" w:rsidP="00D363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ABSTRAK</w:t>
            </w:r>
          </w:p>
          <w:p w:rsidR="00711D40" w:rsidRPr="00340693" w:rsidRDefault="00711D40" w:rsidP="00D363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1D40" w:rsidRPr="00340693" w:rsidRDefault="00711D40" w:rsidP="00D3639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kecacingan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salah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satu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Indonesia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40693">
              <w:rPr>
                <w:rFonts w:ascii="Times New Roman" w:hAnsi="Times New Roman"/>
                <w:sz w:val="24"/>
                <w:szCs w:val="24"/>
              </w:rPr>
              <w:t xml:space="preserve">Data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ditemukan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prevalensi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cacingan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sebesar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60-70%. Para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pengumpul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sampah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pemulung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Tempat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Pembuangan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Sampah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(TPA)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rentan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penularan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penyakit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prevalensi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infeksi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kecacingan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693">
              <w:rPr>
                <w:rFonts w:ascii="Times New Roman" w:hAnsi="Times New Roman"/>
                <w:i/>
                <w:sz w:val="24"/>
                <w:szCs w:val="24"/>
              </w:rPr>
              <w:t xml:space="preserve">Soil Transmitted </w:t>
            </w:r>
            <w:proofErr w:type="spellStart"/>
            <w:r w:rsidRPr="00340693">
              <w:rPr>
                <w:rFonts w:ascii="Times New Roman" w:hAnsi="Times New Roman"/>
                <w:i/>
                <w:sz w:val="24"/>
                <w:szCs w:val="24"/>
              </w:rPr>
              <w:t>Helmiths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(STH)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pemungut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sampah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pemulung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Kelurahan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1D40" w:rsidRDefault="00711D40" w:rsidP="00D3639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340693">
              <w:rPr>
                <w:rFonts w:ascii="Times New Roman" w:hAnsi="Times New Roman"/>
                <w:sz w:val="24"/>
                <w:szCs w:val="24"/>
              </w:rPr>
              <w:t>eskriptif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analitik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potong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lintang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340693">
              <w:rPr>
                <w:rFonts w:ascii="Times New Roman" w:hAnsi="Times New Roman"/>
                <w:i/>
                <w:sz w:val="24"/>
                <w:szCs w:val="24"/>
              </w:rPr>
              <w:t>cross sectional study</w:t>
            </w:r>
            <w:r w:rsidRPr="00340693">
              <w:rPr>
                <w:rFonts w:ascii="Times New Roman" w:hAnsi="Times New Roman"/>
                <w:sz w:val="24"/>
                <w:szCs w:val="24"/>
              </w:rPr>
              <w:t xml:space="preserve">). 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Laboratorium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Parasitologi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Juli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0693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proofErr w:type="gram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Jumlah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. Data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diambil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kuesioner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ditampilkan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tabel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dijabarkan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narasi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1D40" w:rsidRDefault="00711D40" w:rsidP="00D3639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340693">
              <w:rPr>
                <w:rFonts w:ascii="Times New Roman" w:hAnsi="Times New Roman"/>
                <w:sz w:val="24"/>
                <w:szCs w:val="24"/>
              </w:rPr>
              <w:t>egatif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ditemu</w:t>
            </w:r>
            <w:r>
              <w:rPr>
                <w:rFonts w:ascii="Times New Roman" w:hAnsi="Times New Roman"/>
                <w:sz w:val="24"/>
                <w:szCs w:val="24"/>
              </w:rPr>
              <w:t>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larva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cacing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tinja</w:t>
            </w:r>
            <w:proofErr w:type="spellEnd"/>
            <w:r w:rsidRPr="0034069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40693">
              <w:rPr>
                <w:rFonts w:ascii="Times New Roman" w:hAnsi="Times New Roman"/>
                <w:sz w:val="24"/>
                <w:szCs w:val="24"/>
              </w:rPr>
              <w:t>feses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pemulung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8F1E2B">
              <w:rPr>
                <w:rFonts w:ascii="Times New Roman" w:hAnsi="Times New Roman"/>
                <w:sz w:val="24"/>
                <w:szCs w:val="24"/>
              </w:rPr>
              <w:t>ehingga</w:t>
            </w:r>
            <w:proofErr w:type="spellEnd"/>
            <w:r w:rsidRPr="008F1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E2B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F1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E2B"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 w:rsidRPr="008F1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E2B">
              <w:rPr>
                <w:rFonts w:ascii="Times New Roman" w:hAnsi="Times New Roman"/>
                <w:sz w:val="24"/>
                <w:szCs w:val="24"/>
              </w:rPr>
              <w:t>simpulkan</w:t>
            </w:r>
            <w:proofErr w:type="spellEnd"/>
            <w:r w:rsidRPr="008F1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E2B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8F1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E2B"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 w:rsidRPr="008F1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E2B">
              <w:rPr>
                <w:rFonts w:ascii="Times New Roman" w:hAnsi="Times New Roman"/>
                <w:sz w:val="24"/>
                <w:szCs w:val="24"/>
              </w:rPr>
              <w:t>prevalensi</w:t>
            </w:r>
            <w:proofErr w:type="spellEnd"/>
            <w:r w:rsidRPr="008F1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E2B">
              <w:rPr>
                <w:rFonts w:ascii="Times New Roman" w:hAnsi="Times New Roman"/>
                <w:sz w:val="24"/>
                <w:szCs w:val="24"/>
              </w:rPr>
              <w:t>infeksi</w:t>
            </w:r>
            <w:proofErr w:type="spellEnd"/>
            <w:r w:rsidRPr="008F1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E2B">
              <w:rPr>
                <w:rFonts w:ascii="Times New Roman" w:hAnsi="Times New Roman"/>
                <w:i/>
                <w:sz w:val="24"/>
                <w:szCs w:val="24"/>
              </w:rPr>
              <w:t xml:space="preserve">Soil Transmitted </w:t>
            </w:r>
            <w:proofErr w:type="spellStart"/>
            <w:r w:rsidRPr="008F1E2B">
              <w:rPr>
                <w:rFonts w:ascii="Times New Roman" w:hAnsi="Times New Roman"/>
                <w:i/>
                <w:sz w:val="24"/>
                <w:szCs w:val="24"/>
              </w:rPr>
              <w:t>Helminths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(STH)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pemungut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Pemulung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1E2B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proofErr w:type="spellStart"/>
            <w:r w:rsidRPr="008F1E2B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8F1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E2B">
              <w:rPr>
                <w:rFonts w:ascii="Times New Roman" w:hAnsi="Times New Roman"/>
                <w:sz w:val="24"/>
                <w:szCs w:val="24"/>
              </w:rPr>
              <w:t>terjadi</w:t>
            </w:r>
            <w:proofErr w:type="spellEnd"/>
            <w:r w:rsidRPr="008F1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F1E2B">
              <w:rPr>
                <w:rFonts w:ascii="Times New Roman" w:hAnsi="Times New Roman"/>
                <w:sz w:val="24"/>
                <w:szCs w:val="24"/>
              </w:rPr>
              <w:t>infeksi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11D40" w:rsidRPr="006E70E7" w:rsidRDefault="00711D40" w:rsidP="00D3639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Peningkatan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prevalensi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infeksi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kecacingan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dicegah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kebersihan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perorangan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tenaga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juga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penurunan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kecacingan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1D40" w:rsidRPr="00340693" w:rsidTr="00D36394">
        <w:tc>
          <w:tcPr>
            <w:tcW w:w="8154" w:type="dxa"/>
            <w:gridSpan w:val="2"/>
          </w:tcPr>
          <w:p w:rsidR="00711D40" w:rsidRPr="00340693" w:rsidRDefault="00711D40" w:rsidP="00D363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40693">
              <w:rPr>
                <w:rFonts w:ascii="Times New Roman" w:hAnsi="Times New Roman"/>
                <w:b/>
                <w:sz w:val="24"/>
                <w:szCs w:val="24"/>
              </w:rPr>
              <w:t>Kata</w:t>
            </w:r>
            <w:proofErr w:type="spellEnd"/>
            <w:r w:rsidRPr="003406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0693">
              <w:rPr>
                <w:rFonts w:ascii="Times New Roman" w:hAnsi="Times New Roman"/>
                <w:b/>
                <w:sz w:val="24"/>
                <w:szCs w:val="24"/>
              </w:rPr>
              <w:t>Kunci</w:t>
            </w:r>
            <w:proofErr w:type="spellEnd"/>
            <w:r w:rsidRPr="00340693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3406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406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Soil Transmitted </w:t>
            </w:r>
            <w:proofErr w:type="spellStart"/>
            <w:r w:rsidRPr="00340693">
              <w:rPr>
                <w:rFonts w:ascii="Times New Roman" w:hAnsi="Times New Roman"/>
                <w:b/>
                <w:i/>
                <w:sz w:val="24"/>
                <w:szCs w:val="24"/>
              </w:rPr>
              <w:t>Helmiths</w:t>
            </w:r>
            <w:proofErr w:type="spellEnd"/>
            <w:r w:rsidRPr="003406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40693">
              <w:rPr>
                <w:rFonts w:ascii="Times New Roman" w:hAnsi="Times New Roman"/>
                <w:b/>
                <w:sz w:val="24"/>
                <w:szCs w:val="24"/>
              </w:rPr>
              <w:t xml:space="preserve">(STH), </w:t>
            </w:r>
            <w:proofErr w:type="spellStart"/>
            <w:r w:rsidRPr="00340693">
              <w:rPr>
                <w:rFonts w:ascii="Times New Roman" w:hAnsi="Times New Roman"/>
                <w:b/>
                <w:sz w:val="24"/>
                <w:szCs w:val="24"/>
              </w:rPr>
              <w:t>Pemulung</w:t>
            </w:r>
            <w:proofErr w:type="spellEnd"/>
            <w:r w:rsidRPr="00340693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40693">
              <w:rPr>
                <w:rFonts w:ascii="Times New Roman" w:hAnsi="Times New Roman"/>
                <w:b/>
                <w:sz w:val="24"/>
                <w:szCs w:val="24"/>
              </w:rPr>
              <w:t>Perilaku</w:t>
            </w:r>
            <w:proofErr w:type="spellEnd"/>
            <w:r w:rsidRPr="0034069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D40"/>
    <w:rsid w:val="00324E4C"/>
    <w:rsid w:val="003D5936"/>
    <w:rsid w:val="00484FB1"/>
    <w:rsid w:val="00675E1F"/>
    <w:rsid w:val="00711D40"/>
    <w:rsid w:val="008349F9"/>
    <w:rsid w:val="00B4026C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D40"/>
    <w:pPr>
      <w:spacing w:after="200"/>
      <w:ind w:left="0" w:firstLine="0"/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98B5E61-BC10-4F76-865C-5B4975D9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2019-11-19T03:08:00Z</dcterms:created>
  <dcterms:modified xsi:type="dcterms:W3CDTF">2019-11-19T03:09:00Z</dcterms:modified>
</cp:coreProperties>
</file>