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3"/>
        <w:gridCol w:w="3964"/>
      </w:tblGrid>
      <w:tr w:rsidR="00E84987" w:rsidRPr="009B6090" w:rsidTr="002F10B4">
        <w:tc>
          <w:tcPr>
            <w:tcW w:w="3963" w:type="dxa"/>
            <w:tcBorders>
              <w:right w:val="nil"/>
            </w:tcBorders>
            <w:shd w:val="clear" w:color="auto" w:fill="auto"/>
          </w:tcPr>
          <w:p w:rsidR="00E84987" w:rsidRPr="00421BFF" w:rsidRDefault="00E84987" w:rsidP="002F10B4">
            <w:pPr>
              <w:spacing w:after="0" w:line="240" w:lineRule="auto"/>
              <w:rPr>
                <w:rFonts w:ascii="Times New Roman" w:hAnsi="Times New Roman"/>
                <w:sz w:val="24"/>
                <w:szCs w:val="24"/>
              </w:rPr>
            </w:pPr>
            <w:r w:rsidRPr="00421BFF">
              <w:rPr>
                <w:rFonts w:ascii="Times New Roman" w:hAnsi="Times New Roman"/>
                <w:sz w:val="24"/>
                <w:szCs w:val="24"/>
              </w:rPr>
              <w:t>Dhewi Yanti</w:t>
            </w:r>
          </w:p>
          <w:p w:rsidR="00E84987" w:rsidRPr="00421BFF" w:rsidRDefault="00E84987" w:rsidP="002F10B4">
            <w:pPr>
              <w:spacing w:after="0" w:line="240" w:lineRule="auto"/>
              <w:rPr>
                <w:rFonts w:ascii="Times New Roman" w:hAnsi="Times New Roman"/>
                <w:sz w:val="24"/>
                <w:szCs w:val="24"/>
              </w:rPr>
            </w:pPr>
            <w:r w:rsidRPr="00421BFF">
              <w:rPr>
                <w:rFonts w:ascii="Times New Roman" w:hAnsi="Times New Roman"/>
                <w:sz w:val="24"/>
                <w:szCs w:val="24"/>
              </w:rPr>
              <w:t>NIM 16134530055</w:t>
            </w:r>
          </w:p>
          <w:p w:rsidR="00E84987" w:rsidRPr="00421BFF" w:rsidRDefault="00E84987" w:rsidP="002F10B4">
            <w:pPr>
              <w:spacing w:after="0" w:line="240" w:lineRule="auto"/>
              <w:rPr>
                <w:rFonts w:ascii="Times New Roman" w:hAnsi="Times New Roman"/>
                <w:sz w:val="24"/>
                <w:szCs w:val="24"/>
              </w:rPr>
            </w:pPr>
            <w:r w:rsidRPr="00421BFF">
              <w:rPr>
                <w:rFonts w:ascii="Times New Roman" w:hAnsi="Times New Roman"/>
                <w:sz w:val="24"/>
                <w:szCs w:val="24"/>
              </w:rPr>
              <w:t xml:space="preserve">Program Studi DIII </w:t>
            </w:r>
          </w:p>
          <w:p w:rsidR="00E84987" w:rsidRPr="00421BFF" w:rsidRDefault="00E84987" w:rsidP="002F10B4">
            <w:pPr>
              <w:spacing w:after="0" w:line="240" w:lineRule="auto"/>
              <w:rPr>
                <w:rFonts w:ascii="Times New Roman" w:hAnsi="Times New Roman"/>
                <w:sz w:val="24"/>
                <w:szCs w:val="24"/>
              </w:rPr>
            </w:pPr>
            <w:r w:rsidRPr="00421BFF">
              <w:rPr>
                <w:rFonts w:ascii="Times New Roman" w:hAnsi="Times New Roman"/>
                <w:sz w:val="24"/>
                <w:szCs w:val="24"/>
              </w:rPr>
              <w:t xml:space="preserve">Teknologi Laboratorium Medis </w:t>
            </w:r>
          </w:p>
        </w:tc>
        <w:tc>
          <w:tcPr>
            <w:tcW w:w="3964" w:type="dxa"/>
            <w:tcBorders>
              <w:left w:val="nil"/>
            </w:tcBorders>
            <w:shd w:val="clear" w:color="auto" w:fill="auto"/>
          </w:tcPr>
          <w:p w:rsidR="00E84987" w:rsidRPr="00421BFF" w:rsidRDefault="00E84987" w:rsidP="002F10B4">
            <w:pPr>
              <w:spacing w:after="0" w:line="240" w:lineRule="auto"/>
              <w:rPr>
                <w:rFonts w:ascii="Times New Roman" w:hAnsi="Times New Roman"/>
                <w:sz w:val="24"/>
                <w:szCs w:val="24"/>
              </w:rPr>
            </w:pPr>
            <w:r w:rsidRPr="00421BFF">
              <w:rPr>
                <w:rFonts w:ascii="Times New Roman" w:hAnsi="Times New Roman"/>
                <w:sz w:val="24"/>
                <w:szCs w:val="24"/>
              </w:rPr>
              <w:t>Dosen Pembimbing</w:t>
            </w:r>
          </w:p>
          <w:p w:rsidR="00E84987" w:rsidRPr="00421BFF" w:rsidRDefault="00E84987" w:rsidP="002F10B4">
            <w:pPr>
              <w:spacing w:after="0" w:line="240" w:lineRule="auto"/>
              <w:rPr>
                <w:rFonts w:ascii="Times New Roman" w:hAnsi="Times New Roman"/>
                <w:sz w:val="24"/>
                <w:szCs w:val="24"/>
              </w:rPr>
            </w:pPr>
            <w:r w:rsidRPr="00421BFF">
              <w:rPr>
                <w:rFonts w:ascii="Times New Roman" w:hAnsi="Times New Roman"/>
                <w:sz w:val="24"/>
                <w:szCs w:val="24"/>
              </w:rPr>
              <w:t>Mufarika S.Kep., Ns, M.Kep</w:t>
            </w:r>
          </w:p>
        </w:tc>
      </w:tr>
      <w:tr w:rsidR="00E84987" w:rsidTr="002F10B4">
        <w:tc>
          <w:tcPr>
            <w:tcW w:w="7927" w:type="dxa"/>
            <w:gridSpan w:val="2"/>
            <w:shd w:val="clear" w:color="auto" w:fill="auto"/>
          </w:tcPr>
          <w:p w:rsidR="00E84987" w:rsidRPr="00421BFF" w:rsidRDefault="00E84987" w:rsidP="002F10B4">
            <w:pPr>
              <w:spacing w:line="240" w:lineRule="auto"/>
              <w:jc w:val="center"/>
              <w:rPr>
                <w:rFonts w:ascii="Times New Roman" w:hAnsi="Times New Roman"/>
                <w:b/>
                <w:sz w:val="24"/>
                <w:szCs w:val="24"/>
              </w:rPr>
            </w:pPr>
          </w:p>
          <w:p w:rsidR="00E84987" w:rsidRPr="00421BFF" w:rsidRDefault="00E84987" w:rsidP="002F10B4">
            <w:pPr>
              <w:spacing w:line="240" w:lineRule="auto"/>
              <w:jc w:val="center"/>
              <w:rPr>
                <w:rFonts w:ascii="Times New Roman" w:hAnsi="Times New Roman"/>
                <w:b/>
                <w:sz w:val="24"/>
                <w:szCs w:val="24"/>
              </w:rPr>
            </w:pPr>
            <w:r w:rsidRPr="00421BFF">
              <w:rPr>
                <w:rFonts w:ascii="Times New Roman" w:hAnsi="Times New Roman"/>
                <w:b/>
                <w:sz w:val="24"/>
                <w:szCs w:val="24"/>
              </w:rPr>
              <w:t>IDENTIFIKASI JUMLAH SEDIMEN URINE PADA PENDERITA INFEKSI SALURAN KEMIH DI PUSKESMAS AROSBAYA</w:t>
            </w:r>
          </w:p>
          <w:p w:rsidR="00E84987" w:rsidRPr="00421BFF" w:rsidRDefault="00E84987" w:rsidP="002F10B4">
            <w:pPr>
              <w:spacing w:line="240" w:lineRule="auto"/>
              <w:jc w:val="center"/>
              <w:rPr>
                <w:rFonts w:ascii="Times New Roman" w:hAnsi="Times New Roman"/>
                <w:b/>
                <w:sz w:val="24"/>
                <w:szCs w:val="24"/>
              </w:rPr>
            </w:pPr>
          </w:p>
        </w:tc>
      </w:tr>
      <w:tr w:rsidR="00E84987" w:rsidTr="002F10B4">
        <w:tc>
          <w:tcPr>
            <w:tcW w:w="7927" w:type="dxa"/>
            <w:gridSpan w:val="2"/>
            <w:shd w:val="clear" w:color="auto" w:fill="auto"/>
          </w:tcPr>
          <w:p w:rsidR="00E84987" w:rsidRPr="00421BFF" w:rsidRDefault="00E84987" w:rsidP="002F10B4">
            <w:pPr>
              <w:spacing w:line="240" w:lineRule="auto"/>
              <w:rPr>
                <w:rFonts w:ascii="Times New Roman" w:hAnsi="Times New Roman"/>
                <w:b/>
                <w:sz w:val="24"/>
                <w:szCs w:val="24"/>
              </w:rPr>
            </w:pPr>
            <w:r w:rsidRPr="00421BFF">
              <w:rPr>
                <w:rFonts w:ascii="Times New Roman" w:hAnsi="Times New Roman"/>
                <w:b/>
                <w:sz w:val="24"/>
                <w:szCs w:val="24"/>
              </w:rPr>
              <w:t>ABSTRAK</w:t>
            </w:r>
          </w:p>
          <w:p w:rsidR="00E84987" w:rsidRPr="00421BFF" w:rsidRDefault="00E84987" w:rsidP="002F10B4">
            <w:pPr>
              <w:spacing w:line="240" w:lineRule="auto"/>
              <w:rPr>
                <w:rFonts w:ascii="Times New Roman" w:hAnsi="Times New Roman"/>
                <w:b/>
                <w:sz w:val="24"/>
                <w:szCs w:val="24"/>
              </w:rPr>
            </w:pPr>
          </w:p>
          <w:p w:rsidR="00E84987" w:rsidRDefault="00E84987" w:rsidP="002F10B4">
            <w:pPr>
              <w:spacing w:after="0" w:line="240" w:lineRule="auto"/>
              <w:ind w:firstLine="567"/>
              <w:jc w:val="both"/>
              <w:rPr>
                <w:rFonts w:ascii="Times New Roman" w:hAnsi="Times New Roman"/>
                <w:sz w:val="24"/>
                <w:szCs w:val="24"/>
              </w:rPr>
            </w:pPr>
            <w:r w:rsidRPr="00421BFF">
              <w:rPr>
                <w:rFonts w:ascii="Times New Roman" w:hAnsi="Times New Roman"/>
                <w:sz w:val="24"/>
                <w:szCs w:val="24"/>
              </w:rPr>
              <w:t xml:space="preserve">Infeksi Saluran Kemih (ISK) adalah infeksi yang diakibatkan oleh berkembangnya mikroorganisme patogen didalam saluran kemih. Pemeriksaan mikroskopis merupakan pemeriksaan lanjutan dari pemeriksaan kimia urine yang penting untuk mengetahui adanya kelainan pada ginjal dan saluran kemih serta berat ringannya suatu penyakit. Sedimen urine adalah unsur-unsur yang tidak larut didalam urine yang berasal dari darah, ginjal, dan saluran kemih seperti eritrosit, leukosit, sel epitel, kristal, dan bakteri. Pemeriksaan sedimen urine yang dilakukan menggunakan sampel urine sewaktu. </w:t>
            </w:r>
          </w:p>
          <w:p w:rsidR="00E84987" w:rsidRPr="00421BFF" w:rsidRDefault="00E84987" w:rsidP="002F10B4">
            <w:pPr>
              <w:spacing w:after="0" w:line="240" w:lineRule="auto"/>
              <w:ind w:firstLine="567"/>
              <w:jc w:val="both"/>
              <w:rPr>
                <w:rFonts w:ascii="Times New Roman" w:hAnsi="Times New Roman"/>
                <w:sz w:val="24"/>
                <w:szCs w:val="24"/>
              </w:rPr>
            </w:pPr>
            <w:r w:rsidRPr="00421BFF">
              <w:rPr>
                <w:rFonts w:ascii="Times New Roman" w:hAnsi="Times New Roman"/>
                <w:sz w:val="24"/>
                <w:szCs w:val="24"/>
              </w:rPr>
              <w:t>Tujuan dari penelitian ini untuk mengetahui jumlah sedimen urine pada penderita Infeksi Salur</w:t>
            </w:r>
            <w:r>
              <w:rPr>
                <w:rFonts w:ascii="Times New Roman" w:hAnsi="Times New Roman"/>
                <w:sz w:val="24"/>
                <w:szCs w:val="24"/>
              </w:rPr>
              <w:t>an Kemih.</w:t>
            </w:r>
            <w:r>
              <w:rPr>
                <w:rFonts w:ascii="Times New Roman" w:hAnsi="Times New Roman"/>
                <w:sz w:val="24"/>
                <w:szCs w:val="24"/>
                <w:lang w:val="en-SG"/>
              </w:rPr>
              <w:t xml:space="preserve"> </w:t>
            </w:r>
            <w:r w:rsidRPr="00421BFF">
              <w:rPr>
                <w:rFonts w:ascii="Times New Roman" w:hAnsi="Times New Roman"/>
                <w:sz w:val="24"/>
                <w:szCs w:val="24"/>
              </w:rPr>
              <w:t xml:space="preserve">Jenis penelitian ini merupakan eksperimental laboratorium dengan analisa data deskriptif, dengan menentukan presentase jumlah sedimen urine yang dilakukan di Laboratorium Puskesmas Arosbaya pada bulan Juni 2019 hingga Juli 2019. Sampel penelitian adalah 30 pasien dengan penyakit Infeksi Saluran Kemih dengan 5 orang laki-laki dan 25 orang perempuan, dengan teknik pengambilan sampel random sampling (sampel secara acak sederhana). </w:t>
            </w:r>
          </w:p>
          <w:p w:rsidR="00E84987" w:rsidRDefault="00E84987" w:rsidP="002F10B4">
            <w:pPr>
              <w:spacing w:after="0" w:line="240" w:lineRule="auto"/>
              <w:ind w:firstLine="567"/>
              <w:jc w:val="both"/>
              <w:rPr>
                <w:rFonts w:ascii="Times New Roman" w:hAnsi="Times New Roman"/>
                <w:sz w:val="24"/>
                <w:szCs w:val="24"/>
              </w:rPr>
            </w:pPr>
            <w:r>
              <w:rPr>
                <w:rFonts w:ascii="Times New Roman" w:hAnsi="Times New Roman"/>
                <w:sz w:val="24"/>
                <w:szCs w:val="24"/>
              </w:rPr>
              <w:t>H</w:t>
            </w:r>
            <w:r w:rsidRPr="00421BFF">
              <w:rPr>
                <w:rFonts w:ascii="Times New Roman" w:hAnsi="Times New Roman"/>
                <w:sz w:val="24"/>
                <w:szCs w:val="24"/>
              </w:rPr>
              <w:t>asil penelitian di</w:t>
            </w:r>
            <w:r>
              <w:rPr>
                <w:rFonts w:ascii="Times New Roman" w:hAnsi="Times New Roman"/>
                <w:sz w:val="24"/>
                <w:szCs w:val="24"/>
              </w:rPr>
              <w:t>temukan hasil positif pada</w:t>
            </w:r>
            <w:r w:rsidRPr="00421BFF">
              <w:rPr>
                <w:rFonts w:ascii="Times New Roman" w:hAnsi="Times New Roman"/>
                <w:sz w:val="24"/>
                <w:szCs w:val="24"/>
              </w:rPr>
              <w:t xml:space="preserve"> sedimen urine eritrosit 77%, leukosit 87%, sel epitel 97%, kristal 16.6%, dan bakteri 6.6%. kesimpulan dari penelitian ini menunjukkan adanya peningkatan jumlah eritrosit</w:t>
            </w:r>
            <w:r>
              <w:rPr>
                <w:rFonts w:ascii="Times New Roman" w:hAnsi="Times New Roman"/>
                <w:sz w:val="24"/>
                <w:szCs w:val="24"/>
              </w:rPr>
              <w:t>, leukosit, sel epitel,</w:t>
            </w:r>
            <w:r w:rsidRPr="00421BFF">
              <w:rPr>
                <w:rFonts w:ascii="Times New Roman" w:hAnsi="Times New Roman"/>
                <w:sz w:val="24"/>
                <w:szCs w:val="24"/>
              </w:rPr>
              <w:t xml:space="preserve"> kristal, </w:t>
            </w:r>
            <w:proofErr w:type="spellStart"/>
            <w:r>
              <w:rPr>
                <w:rFonts w:ascii="Times New Roman" w:hAnsi="Times New Roman"/>
                <w:sz w:val="24"/>
                <w:szCs w:val="24"/>
                <w:lang w:val="en-SG"/>
              </w:rPr>
              <w:t>dan</w:t>
            </w:r>
            <w:proofErr w:type="spellEnd"/>
            <w:r>
              <w:rPr>
                <w:rFonts w:ascii="Times New Roman" w:hAnsi="Times New Roman"/>
                <w:sz w:val="24"/>
                <w:szCs w:val="24"/>
                <w:lang w:val="en-SG"/>
              </w:rPr>
              <w:t xml:space="preserve"> </w:t>
            </w:r>
            <w:r>
              <w:rPr>
                <w:rFonts w:ascii="Times New Roman" w:hAnsi="Times New Roman"/>
                <w:sz w:val="24"/>
                <w:szCs w:val="24"/>
              </w:rPr>
              <w:t>bakteri</w:t>
            </w:r>
            <w:r w:rsidRPr="00421BFF">
              <w:rPr>
                <w:rFonts w:ascii="Times New Roman" w:hAnsi="Times New Roman"/>
                <w:sz w:val="24"/>
                <w:szCs w:val="24"/>
              </w:rPr>
              <w:t xml:space="preserve"> positif</w:t>
            </w:r>
            <w:r>
              <w:rPr>
                <w:rFonts w:ascii="Times New Roman" w:hAnsi="Times New Roman"/>
                <w:sz w:val="24"/>
                <w:szCs w:val="24"/>
              </w:rPr>
              <w:t>.</w:t>
            </w:r>
          </w:p>
          <w:p w:rsidR="00E84987" w:rsidRPr="00B94F88" w:rsidRDefault="00E84987" w:rsidP="002F10B4">
            <w:pPr>
              <w:spacing w:after="0" w:line="240" w:lineRule="auto"/>
              <w:ind w:firstLine="567"/>
              <w:jc w:val="both"/>
              <w:rPr>
                <w:rFonts w:ascii="Times New Roman" w:hAnsi="Times New Roman"/>
                <w:sz w:val="24"/>
                <w:szCs w:val="24"/>
              </w:rPr>
            </w:pPr>
          </w:p>
        </w:tc>
      </w:tr>
      <w:tr w:rsidR="00E84987" w:rsidTr="002F10B4">
        <w:tc>
          <w:tcPr>
            <w:tcW w:w="7927" w:type="dxa"/>
            <w:gridSpan w:val="2"/>
            <w:shd w:val="clear" w:color="auto" w:fill="auto"/>
          </w:tcPr>
          <w:p w:rsidR="00E84987" w:rsidRDefault="00E84987" w:rsidP="002F10B4">
            <w:pPr>
              <w:spacing w:after="0" w:line="240" w:lineRule="auto"/>
              <w:rPr>
                <w:rFonts w:ascii="Times New Roman" w:hAnsi="Times New Roman"/>
                <w:b/>
                <w:sz w:val="24"/>
                <w:szCs w:val="24"/>
                <w:lang w:val="en-SG"/>
              </w:rPr>
            </w:pPr>
            <w:r w:rsidRPr="00421BFF">
              <w:rPr>
                <w:rFonts w:ascii="Times New Roman" w:hAnsi="Times New Roman"/>
                <w:b/>
                <w:sz w:val="24"/>
                <w:szCs w:val="24"/>
              </w:rPr>
              <w:t>Kata Kunci: Infeksi Saluran Kemih, Sedimen</w:t>
            </w:r>
            <w:r>
              <w:rPr>
                <w:rFonts w:ascii="Times New Roman" w:hAnsi="Times New Roman"/>
                <w:b/>
                <w:sz w:val="24"/>
                <w:szCs w:val="24"/>
                <w:lang w:val="en-SG"/>
              </w:rPr>
              <w:t>,</w:t>
            </w:r>
            <w:r w:rsidRPr="00421BFF">
              <w:rPr>
                <w:rFonts w:ascii="Times New Roman" w:hAnsi="Times New Roman"/>
                <w:b/>
                <w:sz w:val="24"/>
                <w:szCs w:val="24"/>
              </w:rPr>
              <w:t xml:space="preserve"> Urine, Eritrosit, Leukosit,</w:t>
            </w:r>
            <w:r>
              <w:rPr>
                <w:rFonts w:ascii="Times New Roman" w:hAnsi="Times New Roman"/>
                <w:b/>
                <w:sz w:val="24"/>
                <w:szCs w:val="24"/>
                <w:lang w:val="en-SG"/>
              </w:rPr>
              <w:t xml:space="preserve">            </w:t>
            </w:r>
          </w:p>
          <w:p w:rsidR="00E84987" w:rsidRPr="00772A6C" w:rsidRDefault="00E84987" w:rsidP="002F10B4">
            <w:pPr>
              <w:spacing w:after="0" w:line="240" w:lineRule="auto"/>
              <w:rPr>
                <w:rFonts w:ascii="Times New Roman" w:hAnsi="Times New Roman"/>
                <w:b/>
                <w:sz w:val="24"/>
                <w:szCs w:val="24"/>
                <w:lang w:val="en-SG"/>
              </w:rPr>
            </w:pPr>
            <w:r>
              <w:rPr>
                <w:rFonts w:ascii="Times New Roman" w:hAnsi="Times New Roman"/>
                <w:b/>
                <w:sz w:val="24"/>
                <w:szCs w:val="24"/>
                <w:lang w:val="en-SG"/>
              </w:rPr>
              <w:t xml:space="preserve">                      </w:t>
            </w:r>
            <w:r w:rsidRPr="00421BFF">
              <w:rPr>
                <w:rFonts w:ascii="Times New Roman" w:hAnsi="Times New Roman"/>
                <w:b/>
                <w:sz w:val="24"/>
                <w:szCs w:val="24"/>
              </w:rPr>
              <w:t>Sel Epit</w:t>
            </w:r>
            <w:r>
              <w:rPr>
                <w:rFonts w:ascii="Times New Roman" w:hAnsi="Times New Roman"/>
                <w:b/>
                <w:sz w:val="24"/>
                <w:szCs w:val="24"/>
              </w:rPr>
              <w:t xml:space="preserve">el, </w:t>
            </w:r>
            <w:r w:rsidRPr="00421BFF">
              <w:rPr>
                <w:rFonts w:ascii="Times New Roman" w:hAnsi="Times New Roman"/>
                <w:b/>
                <w:sz w:val="24"/>
                <w:szCs w:val="24"/>
              </w:rPr>
              <w:t>Kristal, Bakteri.</w:t>
            </w:r>
          </w:p>
        </w:tc>
      </w:tr>
    </w:tbl>
    <w:p w:rsidR="00E84987" w:rsidRDefault="00E84987" w:rsidP="00E84987">
      <w:pPr>
        <w:spacing w:line="256" w:lineRule="auto"/>
        <w:jc w:val="center"/>
        <w:rPr>
          <w:rFonts w:ascii="Times New Roman" w:eastAsia="Times New Roman" w:hAnsi="Times New Roman"/>
          <w:b/>
          <w:bCs/>
          <w:sz w:val="24"/>
          <w:szCs w:val="24"/>
          <w:lang w:eastAsia="id-ID"/>
        </w:rPr>
      </w:pPr>
    </w:p>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987"/>
    <w:rsid w:val="00324E4C"/>
    <w:rsid w:val="003D5936"/>
    <w:rsid w:val="00484FB1"/>
    <w:rsid w:val="00675E1F"/>
    <w:rsid w:val="008349F9"/>
    <w:rsid w:val="00BA3769"/>
    <w:rsid w:val="00D3717D"/>
    <w:rsid w:val="00E84987"/>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87"/>
    <w:pPr>
      <w:spacing w:after="160" w:line="259" w:lineRule="auto"/>
      <w:ind w:left="0" w:firstLine="0"/>
      <w:jc w:val="left"/>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6CB8F24-15D6-48AA-AB29-F3BFFDC0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2019-11-19T03:09:00Z</dcterms:created>
  <dcterms:modified xsi:type="dcterms:W3CDTF">2019-11-19T03:10:00Z</dcterms:modified>
</cp:coreProperties>
</file>