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"/>
        <w:tblW w:w="8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787"/>
      </w:tblGrid>
      <w:tr w:rsidR="00F8008A" w:rsidRPr="007C2BB3" w:rsidTr="00482E9F">
        <w:trPr>
          <w:trHeight w:val="98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8008A" w:rsidRPr="007C2BB3" w:rsidRDefault="00F8008A" w:rsidP="00482E9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Riska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Robiatul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Adawiyah</w:t>
            </w:r>
            <w:proofErr w:type="spellEnd"/>
          </w:p>
          <w:p w:rsidR="00F8008A" w:rsidRPr="007C2BB3" w:rsidRDefault="00F8008A" w:rsidP="00482E9F">
            <w:pPr>
              <w:spacing w:after="0" w:line="240" w:lineRule="auto"/>
              <w:contextualSpacing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NIM : 1</w:t>
            </w:r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  <w:lang w:val="id-ID"/>
              </w:rPr>
              <w:t>5</w:t>
            </w:r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1</w:t>
            </w:r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  <w:lang w:val="id-ID"/>
              </w:rPr>
              <w:t>4</w:t>
            </w:r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2010</w:t>
            </w:r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  <w:lang w:val="id-ID"/>
              </w:rPr>
              <w:t>0</w:t>
            </w:r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44</w:t>
            </w:r>
          </w:p>
          <w:p w:rsidR="00F8008A" w:rsidRPr="007C2BB3" w:rsidRDefault="00F8008A" w:rsidP="00482E9F">
            <w:pPr>
              <w:spacing w:after="0" w:line="240" w:lineRule="auto"/>
              <w:contextualSpacing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Program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Studi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Keperawatan</w:t>
            </w:r>
            <w:proofErr w:type="spellEnd"/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08A" w:rsidRPr="007C2BB3" w:rsidRDefault="00F8008A" w:rsidP="00482E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Dosen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Pembimbing</w:t>
            </w:r>
            <w:proofErr w:type="spellEnd"/>
          </w:p>
          <w:p w:rsidR="00F8008A" w:rsidRPr="007C2BB3" w:rsidRDefault="00F8008A" w:rsidP="00482E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Mufarika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S.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Kep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Ns., M,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Kep</w:t>
            </w:r>
            <w:proofErr w:type="spellEnd"/>
          </w:p>
          <w:p w:rsidR="00F8008A" w:rsidRPr="007C2BB3" w:rsidRDefault="00F8008A" w:rsidP="00482E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NIDN</w:t>
            </w:r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0718108501</w:t>
            </w:r>
          </w:p>
        </w:tc>
      </w:tr>
      <w:tr w:rsidR="00F8008A" w:rsidRPr="007C2BB3" w:rsidTr="00482E9F">
        <w:trPr>
          <w:trHeight w:val="681"/>
        </w:trPr>
        <w:tc>
          <w:tcPr>
            <w:tcW w:w="8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8A" w:rsidRPr="007C2BB3" w:rsidRDefault="00F8008A" w:rsidP="00482E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2BB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GAMBARAN PERAN PERAWAT TRIASE </w:t>
            </w:r>
          </w:p>
          <w:p w:rsidR="00F8008A" w:rsidRPr="007C2BB3" w:rsidRDefault="00F8008A" w:rsidP="00482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(study di IGD RSUD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Syarifah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Ambami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Rato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Ebu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Bangkalan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F8008A" w:rsidRPr="007C2BB3" w:rsidTr="00482E9F">
        <w:trPr>
          <w:trHeight w:val="10071"/>
        </w:trPr>
        <w:tc>
          <w:tcPr>
            <w:tcW w:w="8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8A" w:rsidRPr="007C2BB3" w:rsidRDefault="00F8008A" w:rsidP="00482E9F">
            <w:pPr>
              <w:spacing w:after="0" w:line="480" w:lineRule="auto"/>
              <w:contextualSpacing/>
              <w:rPr>
                <w:rFonts w:ascii="Times New Roman" w:eastAsiaTheme="minorHAnsi" w:hAnsi="Times New Roman" w:cstheme="minorBidi"/>
                <w:b/>
                <w:color w:val="000000" w:themeColor="text1"/>
                <w:sz w:val="24"/>
                <w:szCs w:val="24"/>
              </w:rPr>
            </w:pPr>
            <w:r w:rsidRPr="007C2BB3">
              <w:rPr>
                <w:rFonts w:ascii="Times New Roman" w:eastAsiaTheme="minorHAnsi" w:hAnsi="Times New Roman" w:cstheme="minorBidi"/>
                <w:b/>
                <w:color w:val="000000" w:themeColor="text1"/>
                <w:sz w:val="24"/>
                <w:szCs w:val="24"/>
              </w:rPr>
              <w:t>ABSTRAK</w:t>
            </w:r>
          </w:p>
          <w:p w:rsidR="00F8008A" w:rsidRPr="007C2BB3" w:rsidRDefault="00F8008A" w:rsidP="00482E9F">
            <w:pPr>
              <w:spacing w:line="240" w:lineRule="auto"/>
              <w:ind w:firstLine="11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>Perawat</w:t>
            </w:r>
            <w:proofErr w:type="spellEnd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>triase</w:t>
            </w:r>
            <w:proofErr w:type="spellEnd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>akan</w:t>
            </w:r>
            <w:proofErr w:type="spellEnd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>mencatat</w:t>
            </w:r>
            <w:proofErr w:type="spellEnd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>hasil</w:t>
            </w:r>
            <w:proofErr w:type="spellEnd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>pengkajian</w:t>
            </w:r>
            <w:proofErr w:type="spellEnd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>awal</w:t>
            </w:r>
            <w:proofErr w:type="spellEnd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>dalam</w:t>
            </w:r>
            <w:proofErr w:type="spellEnd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>rekam</w:t>
            </w:r>
            <w:proofErr w:type="spellEnd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>medis</w:t>
            </w:r>
            <w:proofErr w:type="spellEnd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>dan</w:t>
            </w:r>
            <w:proofErr w:type="spellEnd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>mengkaji</w:t>
            </w:r>
            <w:proofErr w:type="spellEnd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>ulang</w:t>
            </w:r>
            <w:proofErr w:type="spellEnd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>pasien</w:t>
            </w:r>
            <w:proofErr w:type="spellEnd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>sesuain</w:t>
            </w:r>
            <w:proofErr w:type="spellEnd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>dengan</w:t>
            </w:r>
            <w:proofErr w:type="spellEnd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>kondisinya</w:t>
            </w:r>
            <w:proofErr w:type="spellEnd"/>
            <w:r w:rsidRPr="007C2BB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d-ID"/>
              </w:rPr>
              <w:t xml:space="preserve">.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Penggunaan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triase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di unit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gawat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darurat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disebabkan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oleh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peningkatan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jumlah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kunjungan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unit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gawat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darurat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mengarah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lamanya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waktu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penderita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keterlambatan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penanganan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kasus-kasus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kegawatan</w:t>
            </w:r>
            <w:proofErr w:type="spellEnd"/>
            <w:r w:rsidRPr="007C2BB3">
              <w:rPr>
                <w:rFonts w:ascii="Times New Roman" w:eastAsia="Arial" w:hAnsi="Times New Roman" w:cstheme="minorBidi"/>
                <w:color w:val="000000" w:themeColor="text1"/>
                <w:spacing w:val="-1"/>
                <w:sz w:val="24"/>
                <w:szCs w:val="24"/>
              </w:rPr>
              <w:t xml:space="preserve">. </w:t>
            </w:r>
            <w:proofErr w:type="spellStart"/>
            <w:r w:rsidRPr="007C2BB3">
              <w:rPr>
                <w:rFonts w:ascii="Times New Roman" w:eastAsia="Arial" w:hAnsi="Times New Roman" w:cstheme="minorBidi"/>
                <w:color w:val="000000" w:themeColor="text1"/>
                <w:spacing w:val="-1"/>
                <w:sz w:val="24"/>
                <w:szCs w:val="24"/>
              </w:rPr>
              <w:t>Tujuan</w:t>
            </w:r>
            <w:proofErr w:type="spellEnd"/>
            <w:r w:rsidRPr="007C2BB3">
              <w:rPr>
                <w:rFonts w:ascii="Times New Roman" w:eastAsia="Arial" w:hAnsi="Times New Roman" w:cstheme="minorBid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="Arial" w:hAnsi="Times New Roman" w:cstheme="minorBidi"/>
                <w:color w:val="000000" w:themeColor="text1"/>
                <w:spacing w:val="-1"/>
                <w:sz w:val="24"/>
                <w:szCs w:val="24"/>
              </w:rPr>
              <w:t>penelitian</w:t>
            </w:r>
            <w:proofErr w:type="spellEnd"/>
            <w:r w:rsidRPr="007C2BB3">
              <w:rPr>
                <w:rFonts w:ascii="Times New Roman" w:eastAsia="Arial" w:hAnsi="Times New Roman" w:cstheme="minorBid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="Arial" w:hAnsi="Times New Roman" w:cstheme="minorBidi"/>
                <w:color w:val="000000" w:themeColor="text1"/>
                <w:spacing w:val="-1"/>
                <w:sz w:val="24"/>
                <w:szCs w:val="24"/>
              </w:rPr>
              <w:t>ini</w:t>
            </w:r>
            <w:proofErr w:type="spellEnd"/>
            <w:r w:rsidRPr="007C2BB3">
              <w:rPr>
                <w:rFonts w:ascii="Times New Roman" w:eastAsia="Arial" w:hAnsi="Times New Roman" w:cstheme="minorBid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Mengetahui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Gambaran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peran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perawat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triase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di IGD RSUD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Syarifah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Ambami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Rato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Ebu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Bangkalan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terlaksana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.</w:t>
            </w:r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perawat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adalah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cara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menyatakan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aktivitas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perawat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praktik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dimana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telah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menyelesaikan</w:t>
            </w:r>
            <w:proofErr w:type="spellEnd"/>
            <w:proofErr w:type="gram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pendidikan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formulanya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diakui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diberi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kewenangan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oleh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pemerintah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menjalankan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tugas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tanggung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jawab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keperawatan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profesional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kode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etik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profesional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(Mubarak, 2005).</w:t>
            </w:r>
          </w:p>
          <w:p w:rsidR="00F8008A" w:rsidRPr="007C2BB3" w:rsidRDefault="00F8008A" w:rsidP="00482E9F">
            <w:pPr>
              <w:spacing w:line="240" w:lineRule="auto"/>
              <w:ind w:firstLine="11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Desain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deskriptif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sederhana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Variabel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adalah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peran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perawat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triase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Jumlah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populasi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sebanyak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39 orang.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Teknik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sampel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teknik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total </w:t>
            </w:r>
            <w:r w:rsidRPr="007C2BB3">
              <w:rPr>
                <w:rFonts w:ascii="Times New Roman" w:eastAsiaTheme="minorHAnsi" w:hAnsi="Times New Roman" w:cstheme="minorBidi"/>
                <w:i/>
                <w:color w:val="000000" w:themeColor="text1"/>
                <w:sz w:val="24"/>
                <w:szCs w:val="24"/>
              </w:rPr>
              <w:t>sampling, instrument</w:t>
            </w:r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lembar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observasi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analisa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deskriptif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>sederhana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  <w:t xml:space="preserve">. </w:t>
            </w:r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Diharapkan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peneliti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menjadikan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sebagai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referensi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bagi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peneliti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peneliti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selamjutnya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dimana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masih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memiliki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keterbatasan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Disarankan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bagi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penelitri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selanjutnya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menambah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variable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faktor-faktor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perawat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triase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proofErr w:type="gram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menambah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jumlah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responden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Juga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jurnal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tepri-teori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agar di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gunakan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terbaru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F8008A" w:rsidRPr="007C2BB3" w:rsidRDefault="00F8008A" w:rsidP="00482E9F">
            <w:pPr>
              <w:spacing w:line="240" w:lineRule="auto"/>
              <w:ind w:firstLine="11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menunjukkan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bahwa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responden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hampir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seluruh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perawat</w:t>
            </w:r>
            <w:proofErr w:type="spellEnd"/>
            <w:proofErr w:type="gram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berperan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triase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baik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di IGD RSUD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Syarifah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Ambami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Rato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Ebu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Bangkalan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Dimana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analisa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deskriptif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dapatkan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kategori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baik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sebanyak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37 (95.9 %)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kategori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cukup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sebanyak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2 (5.1%).</w:t>
            </w:r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8008A" w:rsidRPr="007C2BB3" w:rsidRDefault="00F8008A" w:rsidP="00482E9F">
            <w:pPr>
              <w:spacing w:line="240" w:lineRule="auto"/>
              <w:ind w:firstLine="1134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dijadikan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bahan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pengetahuan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mengenai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gambaran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peran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perawat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triase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menangani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kegawat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daruratan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dasar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acuan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mengembangkan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selanjutnya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mengkaji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variabel-variabel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berkaitan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peran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perawat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triase</w:t>
            </w:r>
            <w:proofErr w:type="spellEnd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di IGD. </w:t>
            </w:r>
            <w:proofErr w:type="spellStart"/>
            <w:r w:rsidRPr="007C2BB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D</w:t>
            </w:r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iharapkan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bagi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perawat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bagian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IGD RSUD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Syarifah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Ambami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Rato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Ebu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Bangkalan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proofErr w:type="gram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meningkatkan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kemampuan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perannya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triase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baik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meningkatkan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kinerja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pelayanan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agar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terwujud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pelayanan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cepat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tanggap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tepat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setiap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paisien</w:t>
            </w:r>
            <w:proofErr w:type="spellEnd"/>
            <w:r w:rsidRPr="007C2B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8008A" w:rsidRPr="007C2BB3" w:rsidTr="00482E9F">
        <w:trPr>
          <w:trHeight w:val="568"/>
        </w:trPr>
        <w:tc>
          <w:tcPr>
            <w:tcW w:w="8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8A" w:rsidRPr="007C2BB3" w:rsidRDefault="00F8008A" w:rsidP="00482E9F">
            <w:pPr>
              <w:spacing w:after="0" w:line="240" w:lineRule="auto"/>
              <w:contextualSpacing/>
              <w:jc w:val="left"/>
              <w:rPr>
                <w:rFonts w:ascii="Times New Roman" w:eastAsiaTheme="minorHAnsi" w:hAnsi="Times New Roman" w:cstheme="minorBidi"/>
                <w:b/>
                <w:caps/>
                <w:color w:val="000000" w:themeColor="text1"/>
                <w:sz w:val="24"/>
                <w:szCs w:val="24"/>
              </w:rPr>
            </w:pPr>
            <w:r w:rsidRPr="007C2BB3">
              <w:rPr>
                <w:rFonts w:ascii="Times New Roman" w:eastAsiaTheme="minorHAnsi" w:hAnsi="Times New Roman" w:cstheme="minorBidi"/>
                <w:b/>
                <w:color w:val="000000" w:themeColor="text1"/>
                <w:sz w:val="24"/>
                <w:szCs w:val="24"/>
              </w:rPr>
              <w:t xml:space="preserve">Kata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b/>
                <w:color w:val="000000" w:themeColor="text1"/>
                <w:sz w:val="24"/>
                <w:szCs w:val="24"/>
              </w:rPr>
              <w:t>Kunci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b/>
                <w:color w:val="000000" w:themeColor="text1"/>
                <w:sz w:val="24"/>
                <w:szCs w:val="24"/>
              </w:rPr>
              <w:t xml:space="preserve"> :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b/>
                <w:color w:val="000000" w:themeColor="text1"/>
                <w:sz w:val="24"/>
                <w:szCs w:val="24"/>
              </w:rPr>
              <w:t>Perawat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b/>
                <w:color w:val="000000" w:themeColor="text1"/>
                <w:sz w:val="24"/>
                <w:szCs w:val="24"/>
              </w:rPr>
              <w:t xml:space="preserve"> IGD,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b/>
                <w:color w:val="000000" w:themeColor="text1"/>
                <w:sz w:val="24"/>
                <w:szCs w:val="24"/>
              </w:rPr>
              <w:t>Triase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b/>
                <w:color w:val="000000" w:themeColor="text1"/>
                <w:sz w:val="24"/>
                <w:szCs w:val="24"/>
              </w:rPr>
              <w:t>Peran</w:t>
            </w:r>
            <w:proofErr w:type="spellEnd"/>
            <w:r w:rsidRPr="007C2BB3">
              <w:rPr>
                <w:rFonts w:ascii="Times New Roman" w:eastAsiaTheme="minorHAnsi" w:hAnsi="Times New Roman" w:cstheme="min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BB3">
              <w:rPr>
                <w:rFonts w:ascii="Times New Roman" w:eastAsiaTheme="minorHAnsi" w:hAnsi="Times New Roman" w:cstheme="minorBidi"/>
                <w:b/>
                <w:color w:val="000000" w:themeColor="text1"/>
                <w:sz w:val="24"/>
                <w:szCs w:val="24"/>
              </w:rPr>
              <w:t>Perawat</w:t>
            </w:r>
            <w:proofErr w:type="spellEnd"/>
          </w:p>
        </w:tc>
      </w:tr>
    </w:tbl>
    <w:p w:rsidR="004418FB" w:rsidRDefault="004418FB">
      <w:bookmarkStart w:id="0" w:name="_GoBack"/>
      <w:bookmarkEnd w:id="0"/>
    </w:p>
    <w:sectPr w:rsidR="004418FB" w:rsidSect="00F8008A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8A"/>
    <w:rsid w:val="00187376"/>
    <w:rsid w:val="004418FB"/>
    <w:rsid w:val="00F8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08A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8008A"/>
    <w:pPr>
      <w:ind w:left="720"/>
      <w:contextualSpacing/>
    </w:p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qFormat/>
    <w:rsid w:val="00F8008A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08A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8008A"/>
    <w:pPr>
      <w:ind w:left="720"/>
      <w:contextualSpacing/>
    </w:p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qFormat/>
    <w:rsid w:val="00F8008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2119</Characters>
  <Application>Microsoft Office Word</Application>
  <DocSecurity>0</DocSecurity>
  <Lines>17</Lines>
  <Paragraphs>4</Paragraphs>
  <ScaleCrop>false</ScaleCrop>
  <Company>home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2019-11-14T06:08:00Z</dcterms:created>
  <dcterms:modified xsi:type="dcterms:W3CDTF">2019-11-14T06:09:00Z</dcterms:modified>
</cp:coreProperties>
</file>