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Look w:val="04A0" w:firstRow="1" w:lastRow="0" w:firstColumn="1" w:lastColumn="0" w:noHBand="0" w:noVBand="1"/>
      </w:tblPr>
      <w:tblGrid>
        <w:gridCol w:w="8154"/>
      </w:tblGrid>
      <w:tr w:rsidR="00DB4EF2" w:rsidTr="00DB4EF2">
        <w:trPr>
          <w:trHeight w:val="983"/>
        </w:trPr>
        <w:tc>
          <w:tcPr>
            <w:tcW w:w="8154" w:type="dxa"/>
            <w:tcBorders>
              <w:top w:val="single" w:sz="4" w:space="0" w:color="auto"/>
              <w:left w:val="single" w:sz="4" w:space="0" w:color="auto"/>
              <w:bottom w:val="single" w:sz="4" w:space="0" w:color="auto"/>
              <w:right w:val="single" w:sz="4" w:space="0" w:color="auto"/>
            </w:tcBorders>
            <w:hideMark/>
          </w:tcPr>
          <w:p w:rsidR="00DB4EF2" w:rsidRDefault="00DB4EF2">
            <w:pPr>
              <w:tabs>
                <w:tab w:val="left" w:pos="321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Alfiatun Nikmah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Dosen Pembimbing</w:t>
            </w:r>
          </w:p>
          <w:p w:rsidR="00DB4EF2" w:rsidRDefault="00DB4EF2">
            <w:pPr>
              <w:tabs>
                <w:tab w:val="left" w:pos="5103"/>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fi-FI"/>
              </w:rPr>
              <w:t xml:space="preserve">NIM. </w:t>
            </w:r>
            <w:r>
              <w:rPr>
                <w:rFonts w:ascii="Times New Roman" w:hAnsi="Times New Roman" w:cs="Times New Roman"/>
                <w:bCs/>
                <w:sz w:val="24"/>
                <w:szCs w:val="24"/>
              </w:rPr>
              <w:t xml:space="preserve">15142010059                                            </w:t>
            </w:r>
            <w:r>
              <w:rPr>
                <w:rFonts w:ascii="Times New Roman" w:eastAsia="Times New Roman" w:hAnsi="Times New Roman"/>
                <w:bCs/>
                <w:color w:val="000000" w:themeColor="text1"/>
                <w:sz w:val="24"/>
                <w:szCs w:val="24"/>
                <w:u w:val="single"/>
              </w:rPr>
              <w:t>Ulva Noviana,</w:t>
            </w:r>
            <w:r>
              <w:rPr>
                <w:rFonts w:ascii="Times New Roman" w:eastAsia="Times New Roman" w:hAnsi="Times New Roman" w:cs="Times New Roman"/>
                <w:bCs/>
                <w:color w:val="000000" w:themeColor="text1"/>
                <w:sz w:val="24"/>
                <w:szCs w:val="24"/>
                <w:u w:val="single"/>
              </w:rPr>
              <w:t>S.Kep,.Ns.,M.Kep.</w:t>
            </w:r>
            <w:r>
              <w:rPr>
                <w:sz w:val="24"/>
              </w:rPr>
              <w:t xml:space="preserve">             </w:t>
            </w:r>
          </w:p>
          <w:p w:rsidR="00DB4EF2" w:rsidRDefault="00DB4EF2">
            <w:pPr>
              <w:spacing w:after="0" w:line="240" w:lineRule="auto"/>
            </w:pPr>
            <w:r>
              <w:rPr>
                <w:rFonts w:ascii="Times New Roman" w:hAnsi="Times New Roman" w:cs="Times New Roman"/>
                <w:bCs/>
                <w:sz w:val="24"/>
                <w:szCs w:val="24"/>
              </w:rPr>
              <w:t>Program Studi Ilmu Keperawatan                      NIDN</w:t>
            </w:r>
            <w:r>
              <w:rPr>
                <w:rFonts w:asciiTheme="majorBidi" w:hAnsiTheme="majorBidi" w:cstheme="majorBidi"/>
                <w:sz w:val="24"/>
                <w:szCs w:val="24"/>
              </w:rPr>
              <w:t>. 0716118102</w:t>
            </w:r>
          </w:p>
        </w:tc>
      </w:tr>
      <w:tr w:rsidR="00DB4EF2" w:rsidTr="00DB4EF2">
        <w:trPr>
          <w:trHeight w:val="1284"/>
        </w:trPr>
        <w:tc>
          <w:tcPr>
            <w:tcW w:w="8154" w:type="dxa"/>
            <w:tcBorders>
              <w:top w:val="single" w:sz="4" w:space="0" w:color="auto"/>
              <w:left w:val="single" w:sz="4" w:space="0" w:color="auto"/>
              <w:bottom w:val="single" w:sz="4" w:space="0" w:color="auto"/>
              <w:right w:val="single" w:sz="4" w:space="0" w:color="auto"/>
            </w:tcBorders>
            <w:hideMark/>
          </w:tcPr>
          <w:p w:rsidR="00DB4EF2" w:rsidRDefault="00DB4EF2">
            <w:pPr>
              <w:spacing w:after="0" w:line="240" w:lineRule="auto"/>
              <w:jc w:val="center"/>
              <w:rPr>
                <w:rFonts w:ascii="Times New Roman" w:hAnsi="Times New Roman"/>
                <w:sz w:val="24"/>
                <w:szCs w:val="24"/>
              </w:rPr>
            </w:pPr>
            <w:r>
              <w:rPr>
                <w:rFonts w:ascii="Times New Roman" w:hAnsi="Times New Roman"/>
                <w:b/>
                <w:sz w:val="24"/>
                <w:szCs w:val="24"/>
              </w:rPr>
              <w:t>ANALISIS  HUBUNGAN TEMPERAMEN ORANG TUA, KEYAKINAN, PENDIDIKAN, MOTIVASI ORANG TUA DENGAN PERAN ORANG TUA DALAM PEMBENTUKAN  KARAKTER ANAK  USIA 4-6 TAHUN</w:t>
            </w:r>
            <w:r>
              <w:rPr>
                <w:rFonts w:ascii="Times New Roman" w:hAnsi="Times New Roman"/>
                <w:sz w:val="24"/>
                <w:szCs w:val="24"/>
              </w:rPr>
              <w:t xml:space="preserve"> </w:t>
            </w:r>
          </w:p>
          <w:p w:rsidR="00DB4EF2" w:rsidRDefault="00DB4EF2">
            <w:pPr>
              <w:spacing w:after="0" w:line="240" w:lineRule="auto"/>
              <w:jc w:val="center"/>
              <w:rPr>
                <w:rFonts w:ascii="Times New Roman" w:hAnsi="Times New Roman"/>
                <w:b/>
                <w:sz w:val="28"/>
                <w:szCs w:val="28"/>
              </w:rPr>
            </w:pPr>
            <w:r>
              <w:rPr>
                <w:rFonts w:ascii="Times New Roman" w:hAnsi="Times New Roman"/>
                <w:sz w:val="24"/>
                <w:szCs w:val="24"/>
              </w:rPr>
              <w:t xml:space="preserve"> (Studi di </w:t>
            </w:r>
            <w:r>
              <w:rPr>
                <w:rFonts w:ascii="Times New Roman" w:hAnsi="Times New Roman" w:cs="Times New Roman"/>
                <w:sz w:val="24"/>
                <w:szCs w:val="24"/>
              </w:rPr>
              <w:t>TK PGRI Desa Batah-Barat Kwanyar Bangkalan</w:t>
            </w:r>
            <w:r>
              <w:rPr>
                <w:rFonts w:ascii="Times New Roman" w:hAnsi="Times New Roman"/>
                <w:sz w:val="24"/>
                <w:szCs w:val="24"/>
              </w:rPr>
              <w:t>)</w:t>
            </w:r>
          </w:p>
        </w:tc>
      </w:tr>
      <w:tr w:rsidR="00DB4EF2" w:rsidTr="00DB4EF2">
        <w:trPr>
          <w:trHeight w:val="7483"/>
        </w:trPr>
        <w:tc>
          <w:tcPr>
            <w:tcW w:w="8154" w:type="dxa"/>
            <w:tcBorders>
              <w:top w:val="single" w:sz="4" w:space="0" w:color="auto"/>
              <w:left w:val="single" w:sz="4" w:space="0" w:color="auto"/>
              <w:bottom w:val="single" w:sz="4" w:space="0" w:color="auto"/>
              <w:right w:val="single" w:sz="4" w:space="0" w:color="auto"/>
            </w:tcBorders>
          </w:tcPr>
          <w:p w:rsidR="00DB4EF2" w:rsidRDefault="00DB4EF2">
            <w:pPr>
              <w:tabs>
                <w:tab w:val="right" w:pos="783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ABSTRAK</w:t>
            </w:r>
          </w:p>
          <w:p w:rsidR="00DB4EF2" w:rsidRDefault="00DB4EF2">
            <w:pPr>
              <w:tabs>
                <w:tab w:val="right" w:pos="7830"/>
              </w:tabs>
              <w:autoSpaceDE w:val="0"/>
              <w:autoSpaceDN w:val="0"/>
              <w:adjustRightInd w:val="0"/>
              <w:spacing w:after="0" w:line="240" w:lineRule="auto"/>
              <w:jc w:val="both"/>
              <w:rPr>
                <w:rFonts w:ascii="Times New Roman" w:hAnsi="Times New Roman" w:cs="Times New Roman"/>
                <w:b/>
                <w:bCs/>
                <w:sz w:val="24"/>
                <w:szCs w:val="24"/>
              </w:rPr>
            </w:pPr>
          </w:p>
          <w:p w:rsidR="00DB4EF2" w:rsidRDefault="00DB4EF2">
            <w:pPr>
              <w:pStyle w:val="ListParagraph"/>
              <w:spacing w:after="0" w:line="240" w:lineRule="auto"/>
              <w:ind w:left="0" w:firstLine="601"/>
              <w:jc w:val="both"/>
              <w:rPr>
                <w:rFonts w:ascii="Times New Roman" w:hAnsi="Times New Roman" w:cs="Times New Roman"/>
                <w:sz w:val="24"/>
                <w:szCs w:val="24"/>
              </w:rPr>
            </w:pPr>
            <w:r>
              <w:rPr>
                <w:rFonts w:ascii="Times New Roman" w:hAnsi="Times New Roman"/>
                <w:bCs/>
                <w:sz w:val="24"/>
                <w:szCs w:val="24"/>
              </w:rPr>
              <w:t xml:space="preserve"> </w:t>
            </w:r>
            <w:r>
              <w:rPr>
                <w:rFonts w:ascii="Times New Roman" w:hAnsi="Times New Roman" w:cs="Times New Roman"/>
                <w:bCs/>
                <w:sz w:val="24"/>
                <w:szCs w:val="24"/>
              </w:rPr>
              <w:t>Peran didefinisikan sebagai kumpulan dari perilaku yang secara relatif homogen dibatasi secara normatif dan diharapkan dari seseorang yang menempati posisi sosial yang diberikan.</w:t>
            </w:r>
            <w:r>
              <w:rPr>
                <w:rFonts w:ascii="Times New Roman" w:hAnsi="Times New Roman" w:cs="Times New Roman"/>
                <w:sz w:val="24"/>
                <w:szCs w:val="24"/>
              </w:rPr>
              <w:t xml:space="preserve"> Berdasarkan hasil studi pendahuluan dari 10 responden di dapatkan data 5 orang tua memiliki peran cukup dengan persentase 50% sedangkan 3 orang tua memiliki peran baik dengan persentase 30% dan 2 orang tua memiliki peran kurang dengan persentase 20%. Tujuan penelitian ini menganalisis hubungan temperamen orang tua, keyakinan, pendidikan, motivasi dengan peran orang tua dalam pembentukan  karakter anak  usia 4-6 tahun di TK PGRI di Desa Batah-Barat Kwanyar Bangkalan.</w:t>
            </w:r>
          </w:p>
          <w:p w:rsidR="00DB4EF2" w:rsidRDefault="00DB4EF2">
            <w:pPr>
              <w:pStyle w:val="ListParagraph"/>
              <w:spacing w:after="0" w:line="240" w:lineRule="auto"/>
              <w:ind w:left="0" w:firstLine="601"/>
              <w:jc w:val="both"/>
              <w:rPr>
                <w:rFonts w:ascii="Times New Roman" w:hAnsi="Times New Roman"/>
                <w:sz w:val="24"/>
                <w:szCs w:val="24"/>
              </w:rPr>
            </w:pPr>
            <w:r>
              <w:rPr>
                <w:rFonts w:ascii="Times New Roman" w:hAnsi="Times New Roman"/>
                <w:sz w:val="24"/>
                <w:szCs w:val="24"/>
              </w:rPr>
              <w:t xml:space="preserve">Desain penelitian menggunakan </w:t>
            </w:r>
            <w:r>
              <w:rPr>
                <w:rFonts w:ascii="Times New Roman" w:hAnsi="Times New Roman"/>
                <w:i/>
                <w:sz w:val="24"/>
                <w:szCs w:val="24"/>
              </w:rPr>
              <w:t>Analitik Korelasi</w:t>
            </w:r>
            <w:r>
              <w:rPr>
                <w:rFonts w:ascii="Times New Roman" w:hAnsi="Times New Roman"/>
                <w:sz w:val="24"/>
                <w:szCs w:val="24"/>
              </w:rPr>
              <w:t xml:space="preserve"> dengan pendekatan </w:t>
            </w:r>
            <w:r>
              <w:rPr>
                <w:rFonts w:ascii="Times New Roman" w:hAnsi="Times New Roman"/>
                <w:i/>
                <w:sz w:val="24"/>
                <w:szCs w:val="24"/>
              </w:rPr>
              <w:t xml:space="preserve">Cross Sectional. </w:t>
            </w:r>
            <w:r>
              <w:rPr>
                <w:rFonts w:ascii="Times New Roman" w:hAnsi="Times New Roman"/>
                <w:sz w:val="24"/>
                <w:szCs w:val="24"/>
              </w:rPr>
              <w:t>Pada penelitian ini variabel independen peran,</w:t>
            </w:r>
            <w:r>
              <w:rPr>
                <w:rFonts w:ascii="Times New Roman" w:hAnsi="Times New Roman"/>
                <w:color w:val="000000" w:themeColor="text1"/>
                <w:sz w:val="24"/>
                <w:szCs w:val="24"/>
              </w:rPr>
              <w:t xml:space="preserve"> temperamen, keyakinan, pendidikan, motivasi orang tua dan variabel dependen karakter.</w:t>
            </w:r>
            <w:r>
              <w:rPr>
                <w:rFonts w:ascii="Times New Roman" w:hAnsi="Times New Roman"/>
                <w:i/>
                <w:sz w:val="24"/>
                <w:szCs w:val="24"/>
              </w:rPr>
              <w:t xml:space="preserve"> </w:t>
            </w:r>
            <w:r>
              <w:rPr>
                <w:rFonts w:ascii="Times New Roman" w:hAnsi="Times New Roman"/>
                <w:sz w:val="24"/>
                <w:szCs w:val="24"/>
              </w:rPr>
              <w:t>Populasi 46 responden dan sampel 42 responden. Teknik Sampling</w:t>
            </w:r>
            <w:r>
              <w:rPr>
                <w:rFonts w:ascii="Times New Roman" w:hAnsi="Times New Roman"/>
                <w:i/>
                <w:sz w:val="24"/>
                <w:szCs w:val="24"/>
              </w:rPr>
              <w:t xml:space="preserve"> </w:t>
            </w:r>
            <w:r>
              <w:rPr>
                <w:rFonts w:ascii="Times New Roman" w:hAnsi="Times New Roman"/>
                <w:sz w:val="24"/>
                <w:szCs w:val="24"/>
              </w:rPr>
              <w:t>adalah</w:t>
            </w:r>
            <w:r>
              <w:rPr>
                <w:rFonts w:ascii="Times New Roman" w:hAnsi="Times New Roman"/>
                <w:i/>
                <w:sz w:val="24"/>
                <w:szCs w:val="24"/>
              </w:rPr>
              <w:t xml:space="preserve"> Probability </w:t>
            </w:r>
            <w:r>
              <w:rPr>
                <w:rFonts w:ascii="Times New Roman" w:hAnsi="Times New Roman"/>
                <w:sz w:val="24"/>
                <w:szCs w:val="24"/>
              </w:rPr>
              <w:t xml:space="preserve">dengan metode </w:t>
            </w:r>
            <w:r>
              <w:rPr>
                <w:rFonts w:ascii="Times New Roman" w:hAnsi="Times New Roman"/>
                <w:i/>
                <w:sz w:val="24"/>
                <w:szCs w:val="24"/>
              </w:rPr>
              <w:t xml:space="preserve">Simple Random Sampling. </w:t>
            </w:r>
            <w:r>
              <w:rPr>
                <w:rFonts w:ascii="Times New Roman" w:hAnsi="Times New Roman"/>
                <w:sz w:val="24"/>
                <w:szCs w:val="24"/>
              </w:rPr>
              <w:t xml:space="preserve">Pengumpulan data menggunakan kuesioner, sedangkan uji statistiknya menggunakan </w:t>
            </w:r>
            <w:r>
              <w:rPr>
                <w:rFonts w:ascii="Times New Roman" w:hAnsi="Times New Roman"/>
                <w:i/>
                <w:sz w:val="24"/>
                <w:szCs w:val="24"/>
              </w:rPr>
              <w:t xml:space="preserve">Spearman Rank. </w:t>
            </w:r>
          </w:p>
          <w:p w:rsidR="00DB4EF2" w:rsidRDefault="00DB4EF2">
            <w:pPr>
              <w:pStyle w:val="ListParagraph"/>
              <w:spacing w:after="0" w:line="240" w:lineRule="auto"/>
              <w:ind w:left="0" w:firstLine="601"/>
              <w:jc w:val="both"/>
              <w:rPr>
                <w:rFonts w:ascii="Times New Roman" w:hAnsi="Times New Roman"/>
                <w:sz w:val="24"/>
                <w:szCs w:val="24"/>
              </w:rPr>
            </w:pPr>
            <w:r>
              <w:rPr>
                <w:rFonts w:ascii="Times New Roman" w:hAnsi="Times New Roman"/>
                <w:sz w:val="24"/>
                <w:szCs w:val="24"/>
              </w:rPr>
              <w:t xml:space="preserve">Hasil penelitian menunjukkan bahwa hasil ρ </w:t>
            </w:r>
            <w:r>
              <w:rPr>
                <w:rFonts w:ascii="Times New Roman" w:hAnsi="Times New Roman"/>
                <w:i/>
                <w:sz w:val="24"/>
                <w:szCs w:val="24"/>
              </w:rPr>
              <w:t>value</w:t>
            </w:r>
            <w:r>
              <w:rPr>
                <w:rFonts w:ascii="Times New Roman" w:hAnsi="Times New Roman"/>
                <w:sz w:val="24"/>
                <w:szCs w:val="24"/>
              </w:rPr>
              <w:t xml:space="preserve"> : 0,000 &lt; α : 0,05 sehingga H1 diterima dan H0 ditolak. Hal ini menunjukkan bahwa ada hubungan temperamen orang tua, keyakinan, pendidikan, motivasi dengan peran orang tua dalam pembentukan  karakter anak  usia 4-6 tahun.</w:t>
            </w:r>
          </w:p>
          <w:p w:rsidR="00DB4EF2" w:rsidRDefault="00DB4EF2">
            <w:pPr>
              <w:pStyle w:val="ListParagraph"/>
              <w:spacing w:after="0" w:line="240" w:lineRule="auto"/>
              <w:ind w:left="0" w:firstLine="601"/>
              <w:jc w:val="both"/>
              <w:rPr>
                <w:rFonts w:ascii="Times New Roman" w:hAnsi="Times New Roman" w:cs="Times New Roman"/>
                <w:sz w:val="24"/>
                <w:szCs w:val="24"/>
              </w:rPr>
            </w:pPr>
            <w:r>
              <w:rPr>
                <w:rFonts w:ascii="Times New Roman" w:hAnsi="Times New Roman"/>
                <w:sz w:val="24"/>
                <w:szCs w:val="24"/>
              </w:rPr>
              <w:t>Berdasarkan hasil penelitian ini maka saran yang dapat di berikan pada orang tua anak pra sekolah adalah dapat menambah pengetahuan dan wawasan tentang temperamen orang tua, keyakinan, pendidikan, motivasi dengan peran orang tua dalam pembentukan  karakter anak  usia 4-6 tahun dengan memberikan peyuluhan</w:t>
            </w:r>
          </w:p>
        </w:tc>
      </w:tr>
      <w:tr w:rsidR="00DB4EF2" w:rsidTr="00DB4EF2">
        <w:trPr>
          <w:trHeight w:val="307"/>
        </w:trPr>
        <w:tc>
          <w:tcPr>
            <w:tcW w:w="8154" w:type="dxa"/>
            <w:tcBorders>
              <w:top w:val="single" w:sz="4" w:space="0" w:color="auto"/>
              <w:left w:val="single" w:sz="4" w:space="0" w:color="auto"/>
              <w:bottom w:val="single" w:sz="4" w:space="0" w:color="auto"/>
              <w:right w:val="single" w:sz="4" w:space="0" w:color="auto"/>
            </w:tcBorders>
            <w:hideMark/>
          </w:tcPr>
          <w:p w:rsidR="00DB4EF2" w:rsidRDefault="00DB4EF2">
            <w:pPr>
              <w:spacing w:after="0" w:line="240" w:lineRule="auto"/>
              <w:ind w:left="1559" w:hanging="1559"/>
              <w:rPr>
                <w:rFonts w:ascii="Times New Roman" w:hAnsi="Times New Roman" w:cs="Times New Roman"/>
                <w:b/>
                <w:sz w:val="24"/>
              </w:rPr>
            </w:pPr>
            <w:r>
              <w:rPr>
                <w:rFonts w:ascii="Times New Roman" w:hAnsi="Times New Roman" w:cs="Times New Roman"/>
                <w:b/>
                <w:bCs/>
                <w:sz w:val="24"/>
                <w:szCs w:val="24"/>
                <w:lang w:val="fi-FI"/>
              </w:rPr>
              <w:t>Kata Kunci :</w:t>
            </w:r>
            <w:r>
              <w:rPr>
                <w:rFonts w:ascii="Times New Roman" w:hAnsi="Times New Roman" w:cs="Times New Roman"/>
                <w:b/>
                <w:sz w:val="24"/>
              </w:rPr>
              <w:t xml:space="preserve"> temperamen, keyakinan, pendidikan, motivasi, karakter anak</w:t>
            </w:r>
          </w:p>
        </w:tc>
      </w:tr>
    </w:tbl>
    <w:p w:rsidR="004418FB" w:rsidRPr="00DB4EF2" w:rsidRDefault="004418FB" w:rsidP="00DB4EF2">
      <w:bookmarkStart w:id="0" w:name="_GoBack"/>
      <w:bookmarkEnd w:id="0"/>
    </w:p>
    <w:sectPr w:rsidR="004418FB" w:rsidRPr="00DB4EF2" w:rsidSect="004B3237">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37"/>
    <w:rsid w:val="00187376"/>
    <w:rsid w:val="004418FB"/>
    <w:rsid w:val="004B3237"/>
    <w:rsid w:val="00DB4E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F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237"/>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locked/>
    <w:rsid w:val="004B3237"/>
    <w:rPr>
      <w:rFonts w:ascii="Times New Roman" w:eastAsia="Calibri" w:hAnsi="Times New Roman" w:cs="Times New Roman"/>
      <w:sz w:val="24"/>
    </w:rPr>
  </w:style>
  <w:style w:type="character" w:customStyle="1" w:styleId="ListParagraphChar">
    <w:name w:val="List Paragraph Char"/>
    <w:link w:val="ListParagraph"/>
    <w:uiPriority w:val="34"/>
    <w:qFormat/>
    <w:locked/>
    <w:rsid w:val="00DB4EF2"/>
  </w:style>
  <w:style w:type="paragraph" w:styleId="ListParagraph">
    <w:name w:val="List Paragraph"/>
    <w:basedOn w:val="Normal"/>
    <w:link w:val="ListParagraphChar"/>
    <w:uiPriority w:val="34"/>
    <w:qFormat/>
    <w:rsid w:val="00DB4EF2"/>
    <w:pPr>
      <w:ind w:left="720"/>
      <w:contextualSpacing/>
    </w:pPr>
  </w:style>
  <w:style w:type="table" w:styleId="TableGrid">
    <w:name w:val="Table Grid"/>
    <w:basedOn w:val="TableNormal"/>
    <w:uiPriority w:val="59"/>
    <w:rsid w:val="00DB4E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F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3237"/>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locked/>
    <w:rsid w:val="004B3237"/>
    <w:rPr>
      <w:rFonts w:ascii="Times New Roman" w:eastAsia="Calibri" w:hAnsi="Times New Roman" w:cs="Times New Roman"/>
      <w:sz w:val="24"/>
    </w:rPr>
  </w:style>
  <w:style w:type="character" w:customStyle="1" w:styleId="ListParagraphChar">
    <w:name w:val="List Paragraph Char"/>
    <w:link w:val="ListParagraph"/>
    <w:uiPriority w:val="34"/>
    <w:qFormat/>
    <w:locked/>
    <w:rsid w:val="00DB4EF2"/>
  </w:style>
  <w:style w:type="paragraph" w:styleId="ListParagraph">
    <w:name w:val="List Paragraph"/>
    <w:basedOn w:val="Normal"/>
    <w:link w:val="ListParagraphChar"/>
    <w:uiPriority w:val="34"/>
    <w:qFormat/>
    <w:rsid w:val="00DB4EF2"/>
    <w:pPr>
      <w:ind w:left="720"/>
      <w:contextualSpacing/>
    </w:pPr>
  </w:style>
  <w:style w:type="table" w:styleId="TableGrid">
    <w:name w:val="Table Grid"/>
    <w:basedOn w:val="TableNormal"/>
    <w:uiPriority w:val="59"/>
    <w:rsid w:val="00DB4E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7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2019-11-14T03:07:00Z</dcterms:created>
  <dcterms:modified xsi:type="dcterms:W3CDTF">2019-11-14T07:16:00Z</dcterms:modified>
</cp:coreProperties>
</file>