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8D30EE" w:rsidTr="007E307B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8D30EE" w:rsidRDefault="008D30EE" w:rsidP="007E307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Dian Purwanti</w:t>
            </w:r>
          </w:p>
          <w:p w:rsidR="008D30EE" w:rsidRDefault="008D30EE" w:rsidP="007E307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15142010008</w:t>
            </w:r>
          </w:p>
          <w:p w:rsidR="008D30EE" w:rsidRDefault="008D30EE" w:rsidP="007E307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</w:p>
          <w:p w:rsidR="008D30EE" w:rsidRPr="0041457D" w:rsidRDefault="008D30EE" w:rsidP="007E307B">
            <w:pPr>
              <w:rPr>
                <w:rFonts w:asciiTheme="majorBidi" w:hAnsiTheme="majorBidi" w:cstheme="majorBidi"/>
                <w:sz w:val="16"/>
                <w:szCs w:val="24"/>
                <w:lang w:val="id-ID"/>
              </w:rPr>
            </w:pP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8D30EE" w:rsidRDefault="008D30EE" w:rsidP="007E307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8D30EE" w:rsidRPr="0041457D" w:rsidRDefault="008D30EE" w:rsidP="007E307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UlvaNoviana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 S.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Kep</w:t>
            </w:r>
            <w:proofErr w:type="spellEnd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,.Ns.,</w:t>
            </w:r>
            <w:proofErr w:type="spellStart"/>
            <w:r w:rsidRPr="00505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M.Kep</w:t>
            </w:r>
            <w:proofErr w:type="spellEnd"/>
          </w:p>
        </w:tc>
      </w:tr>
      <w:tr w:rsidR="008D30EE" w:rsidTr="007E307B">
        <w:tc>
          <w:tcPr>
            <w:tcW w:w="7933" w:type="dxa"/>
            <w:gridSpan w:val="2"/>
          </w:tcPr>
          <w:p w:rsidR="008D30EE" w:rsidRDefault="008D30EE" w:rsidP="007E30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ANALISA FAKTOR PERAN IBU PASCA </w:t>
            </w:r>
            <w:r w:rsidRPr="00C007F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SECTIO CAESAREA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(SC) DALAM PERAWATAN BAYI BARU LAHIR BERDASARKAN </w:t>
            </w:r>
          </w:p>
          <w:p w:rsidR="008D30EE" w:rsidRPr="00C007FE" w:rsidRDefault="008D30EE" w:rsidP="007E30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TEORI RAMONA T MERCER</w:t>
            </w:r>
          </w:p>
          <w:p w:rsidR="008D30EE" w:rsidRPr="00EA75F8" w:rsidRDefault="008D30EE" w:rsidP="007E307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</w:tr>
      <w:tr w:rsidR="008D30EE" w:rsidTr="007E307B">
        <w:tc>
          <w:tcPr>
            <w:tcW w:w="7933" w:type="dxa"/>
            <w:gridSpan w:val="2"/>
          </w:tcPr>
          <w:p w:rsidR="008D30EE" w:rsidRPr="00D94DDB" w:rsidRDefault="008D30EE" w:rsidP="007E307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DDB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8D30EE" w:rsidRPr="00D948DE" w:rsidRDefault="008D30EE" w:rsidP="007E307B">
            <w:pPr>
              <w:ind w:firstLine="522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Peran ibu merupakan suatu proses interaksi dan perkembangan yang terjadi dalam suatu kurun waktu. Dari hasil studi pendahuluan didapatkan  </w:t>
            </w:r>
            <w:r w:rsidRPr="0065487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hasil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kurangnya peran ibu dalam perawatan bayi baru lahir. Tujuan penelitian adalah menganalisis hubungan konsep diri, kesehatan bayi, dukungan sosial, dan status sosial ekonomi dengan peran ibu pasca SC.</w:t>
            </w:r>
          </w:p>
          <w:p w:rsidR="008D30EE" w:rsidRDefault="008D30EE" w:rsidP="007E307B">
            <w:pPr>
              <w:ind w:firstLine="522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861EB1">
              <w:rPr>
                <w:rFonts w:ascii="Times New Roman" w:hAnsi="Times New Roman"/>
                <w:bCs/>
                <w:i/>
                <w:sz w:val="24"/>
                <w:szCs w:val="24"/>
              </w:rPr>
              <w:t>survey cross sectional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 independen peran ibu pasca SC sedangkan variabel dependen konsep diri,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status kesehatan bayi, dukungan sosial dan status sosial ekonomi ibu. </w:t>
            </w:r>
            <w:proofErr w:type="spellStart"/>
            <w:r w:rsidRPr="004C1B02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C1B02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C1B0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sebanyak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30</w:t>
            </w:r>
            <w:r w:rsidRPr="0095689C">
              <w:rPr>
                <w:rFonts w:ascii="Times New Roman" w:hAnsi="Times New Roman"/>
                <w:sz w:val="24"/>
                <w:szCs w:val="24"/>
              </w:rPr>
              <w:t xml:space="preserve"> orang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28 ibu pasca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sectio caesarea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(SC)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cluster</w:t>
            </w:r>
            <w:r w:rsidRPr="00571761">
              <w:rPr>
                <w:rFonts w:ascii="Times New Roman" w:hAnsi="Times New Roman"/>
                <w:i/>
                <w:sz w:val="24"/>
                <w:szCs w:val="24"/>
              </w:rPr>
              <w:t xml:space="preserve"> sampling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yaitu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802E02">
              <w:rPr>
                <w:rFonts w:ascii="Times New Roman" w:hAnsi="Times New Roman"/>
                <w:sz w:val="24"/>
                <w:szCs w:val="24"/>
                <w:lang w:val="id-ID"/>
              </w:rPr>
              <w:t>kuesioner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statistic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3374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Spearman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rank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8D30EE" w:rsidRDefault="008D30EE" w:rsidP="007E307B">
            <w:pPr>
              <w:ind w:firstLine="522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dari keempat variabel tersebut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31A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3374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Spearman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rank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konsep diri dengan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F670CE">
              <w:rPr>
                <w:rFonts w:ascii="Times New Roman" w:hAnsi="Times New Roman"/>
                <w:sz w:val="24"/>
                <w:szCs w:val="24"/>
                <w:lang w:val="id-ID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alue:</w:t>
            </w:r>
            <w:r w:rsidRPr="00B31A0D">
              <w:rPr>
                <w:rFonts w:ascii="Times New Roman" w:hAnsi="Times New Roman"/>
                <w:sz w:val="24"/>
                <w:szCs w:val="24"/>
              </w:rPr>
              <w:t>0,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&lt;α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Ho ditolak, kesehatan bayi dengan hasil </w:t>
            </w:r>
            <w:r w:rsidRPr="00F670CE">
              <w:rPr>
                <w:rFonts w:ascii="Times New Roman" w:hAnsi="Times New Roman"/>
                <w:sz w:val="24"/>
                <w:szCs w:val="24"/>
                <w:lang w:val="id-ID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alue:</w:t>
            </w:r>
            <w:r w:rsidRPr="00B31A0D">
              <w:rPr>
                <w:rFonts w:ascii="Times New Roman" w:hAnsi="Times New Roman"/>
                <w:sz w:val="24"/>
                <w:szCs w:val="24"/>
              </w:rPr>
              <w:t>0,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&lt;α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:0,05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 ditolak, </w:t>
            </w:r>
            <w:r w:rsidRPr="00C14AEF">
              <w:rPr>
                <w:rFonts w:ascii="Times New Roman" w:hAnsi="Times New Roman"/>
                <w:sz w:val="24"/>
                <w:szCs w:val="24"/>
                <w:lang w:val="id-ID"/>
              </w:rPr>
              <w:t>dukungan sosial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hasil </w:t>
            </w:r>
            <w:r w:rsidRPr="00F670CE">
              <w:rPr>
                <w:rFonts w:ascii="Times New Roman" w:hAnsi="Times New Roman"/>
                <w:sz w:val="24"/>
                <w:szCs w:val="24"/>
                <w:lang w:val="id-ID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alue:</w:t>
            </w:r>
            <w:r w:rsidRPr="00B31A0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90&gt;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α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:0,05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 diterima, dan </w:t>
            </w:r>
            <w:r w:rsidRPr="00C14AE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status sosial ekonomi ibu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hasil </w:t>
            </w:r>
            <w:r w:rsidRPr="00F670CE">
              <w:rPr>
                <w:rFonts w:ascii="Times New Roman" w:hAnsi="Times New Roman"/>
                <w:sz w:val="24"/>
                <w:szCs w:val="24"/>
                <w:lang w:val="id-ID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alue:</w:t>
            </w:r>
            <w:r w:rsidRPr="00B31A0D">
              <w:rPr>
                <w:rFonts w:ascii="Times New Roman" w:hAnsi="Times New Roman"/>
                <w:sz w:val="24"/>
                <w:szCs w:val="24"/>
              </w:rPr>
              <w:t>0,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&lt;α</w:t>
            </w:r>
            <w:r w:rsidRPr="00B31A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:0,05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 ditolak.</w:t>
            </w:r>
          </w:p>
          <w:p w:rsidR="008D30EE" w:rsidRPr="00BE7285" w:rsidRDefault="008D30EE" w:rsidP="007E307B">
            <w:pPr>
              <w:ind w:firstLine="522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para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7285">
              <w:rPr>
                <w:rFonts w:ascii="Times New Roman" w:hAnsi="Times New Roman"/>
                <w:sz w:val="24"/>
                <w:szCs w:val="24"/>
              </w:rPr>
              <w:t>sarankan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untuk mengembangkan penelitian ini sebagai acuan dengan menggunakan desain penelitian yang berbeda yaitu dengan menggunakan desain penelitian multivariat.</w:t>
            </w:r>
          </w:p>
        </w:tc>
      </w:tr>
      <w:tr w:rsidR="008D30EE" w:rsidTr="007E307B">
        <w:tc>
          <w:tcPr>
            <w:tcW w:w="7933" w:type="dxa"/>
            <w:gridSpan w:val="2"/>
          </w:tcPr>
          <w:p w:rsidR="008D30EE" w:rsidRPr="00B903A4" w:rsidRDefault="008D30EE" w:rsidP="007E30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03A4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B903A4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B903A4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peran ibu, konsep diri, kesehatan bayi, dukungan sosial, status sosial ekonomi</w:t>
            </w:r>
          </w:p>
        </w:tc>
      </w:tr>
    </w:tbl>
    <w:p w:rsidR="004418FB" w:rsidRPr="008D30EE" w:rsidRDefault="004418FB" w:rsidP="008D30EE">
      <w:bookmarkStart w:id="0" w:name="_GoBack"/>
      <w:bookmarkEnd w:id="0"/>
    </w:p>
    <w:sectPr w:rsidR="004418FB" w:rsidRPr="008D30EE" w:rsidSect="00BB781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19"/>
    <w:rsid w:val="00187376"/>
    <w:rsid w:val="004418FB"/>
    <w:rsid w:val="008D30EE"/>
    <w:rsid w:val="00B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0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0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>home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2019-11-14T03:50:00Z</dcterms:created>
  <dcterms:modified xsi:type="dcterms:W3CDTF">2019-11-14T07:33:00Z</dcterms:modified>
</cp:coreProperties>
</file>